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59" w:rsidRDefault="006C734F">
      <w:pPr>
        <w:jc w:val="center"/>
        <w:rPr>
          <w:rFonts w:ascii="Helvetica Neue" w:eastAsia="Helvetica Neue" w:hAnsi="Helvetica Neue" w:cs="Helvetica Neue"/>
          <w:b/>
          <w:color w:val="0070C0"/>
          <w:sz w:val="28"/>
          <w:szCs w:val="28"/>
        </w:rPr>
      </w:pPr>
      <w:r>
        <w:rPr>
          <w:rFonts w:ascii="Helvetica Neue" w:eastAsia="Helvetica Neue" w:hAnsi="Helvetica Neue" w:cs="Helvetica Neue"/>
          <w:b/>
          <w:color w:val="0070C0"/>
          <w:sz w:val="28"/>
          <w:szCs w:val="28"/>
        </w:rPr>
        <w:t xml:space="preserve">The </w:t>
      </w:r>
      <w:proofErr w:type="spellStart"/>
      <w:r>
        <w:rPr>
          <w:rFonts w:ascii="Helvetica Neue" w:eastAsia="Helvetica Neue" w:hAnsi="Helvetica Neue" w:cs="Helvetica Neue"/>
          <w:b/>
          <w:color w:val="0070C0"/>
          <w:sz w:val="28"/>
          <w:szCs w:val="28"/>
        </w:rPr>
        <w:t>Hurlburt</w:t>
      </w:r>
      <w:proofErr w:type="spellEnd"/>
      <w:r>
        <w:rPr>
          <w:rFonts w:ascii="Helvetica Neue" w:eastAsia="Helvetica Neue" w:hAnsi="Helvetica Neue" w:cs="Helvetica Neue"/>
          <w:b/>
          <w:color w:val="0070C0"/>
          <w:sz w:val="28"/>
          <w:szCs w:val="28"/>
        </w:rPr>
        <w:t xml:space="preserve"> Spouses’ Club is pleased to offer scholarships to </w:t>
      </w:r>
    </w:p>
    <w:p w:rsidR="00B92059" w:rsidRDefault="006C734F">
      <w:pPr>
        <w:jc w:val="center"/>
        <w:rPr>
          <w:rFonts w:ascii="Helvetica Neue" w:eastAsia="Helvetica Neue" w:hAnsi="Helvetica Neue" w:cs="Helvetica Neue"/>
          <w:b/>
          <w:color w:val="0070C0"/>
          <w:sz w:val="28"/>
          <w:szCs w:val="28"/>
        </w:rPr>
      </w:pPr>
      <w:proofErr w:type="gramStart"/>
      <w:r>
        <w:rPr>
          <w:rFonts w:ascii="Helvetica Neue" w:eastAsia="Helvetica Neue" w:hAnsi="Helvetica Neue" w:cs="Helvetica Neue"/>
          <w:b/>
          <w:color w:val="0070C0"/>
          <w:sz w:val="28"/>
          <w:szCs w:val="28"/>
        </w:rPr>
        <w:t>dependents</w:t>
      </w:r>
      <w:proofErr w:type="gramEnd"/>
      <w:r>
        <w:rPr>
          <w:rFonts w:ascii="Helvetica Neue" w:eastAsia="Helvetica Neue" w:hAnsi="Helvetica Neue" w:cs="Helvetica Neue"/>
          <w:b/>
          <w:color w:val="0070C0"/>
          <w:sz w:val="28"/>
          <w:szCs w:val="28"/>
        </w:rPr>
        <w:t xml:space="preserve"> of </w:t>
      </w:r>
      <w:proofErr w:type="spellStart"/>
      <w:r>
        <w:rPr>
          <w:rFonts w:ascii="Helvetica Neue" w:eastAsia="Helvetica Neue" w:hAnsi="Helvetica Neue" w:cs="Helvetica Neue"/>
          <w:b/>
          <w:color w:val="0070C0"/>
          <w:sz w:val="28"/>
          <w:szCs w:val="28"/>
        </w:rPr>
        <w:t>Hurlburt</w:t>
      </w:r>
      <w:proofErr w:type="spellEnd"/>
      <w:r>
        <w:rPr>
          <w:rFonts w:ascii="Helvetica Neue" w:eastAsia="Helvetica Neue" w:hAnsi="Helvetica Neue" w:cs="Helvetica Neue"/>
          <w:b/>
          <w:color w:val="0070C0"/>
          <w:sz w:val="28"/>
          <w:szCs w:val="28"/>
        </w:rPr>
        <w:t xml:space="preserve"> Field.</w:t>
      </w:r>
    </w:p>
    <w:p w:rsidR="00B92059" w:rsidRDefault="00B92059">
      <w:pPr>
        <w:jc w:val="center"/>
        <w:rPr>
          <w:b/>
          <w:color w:val="0000FF"/>
          <w:sz w:val="28"/>
          <w:szCs w:val="28"/>
        </w:rPr>
      </w:pPr>
    </w:p>
    <w:p w:rsidR="00B92059" w:rsidRDefault="006C734F">
      <w:pPr>
        <w:jc w:val="center"/>
        <w:rPr>
          <w:rFonts w:ascii="Helvetica Neue" w:eastAsia="Helvetica Neue" w:hAnsi="Helvetica Neue" w:cs="Helvetica Neue"/>
          <w:b/>
          <w:color w:val="0070C0"/>
          <w:sz w:val="28"/>
          <w:szCs w:val="28"/>
        </w:rPr>
      </w:pPr>
      <w:r>
        <w:rPr>
          <w:rFonts w:ascii="Helvetica Neue" w:eastAsia="Helvetica Neue" w:hAnsi="Helvetica Neue" w:cs="Helvetica Neue"/>
          <w:b/>
          <w:color w:val="002060"/>
          <w:sz w:val="28"/>
          <w:szCs w:val="28"/>
        </w:rPr>
        <w:t xml:space="preserve">You are eligible to apply if you meet the following criteria: </w:t>
      </w:r>
    </w:p>
    <w:p w:rsidR="00B92059" w:rsidRDefault="00B92059">
      <w:pPr>
        <w:jc w:val="center"/>
        <w:rPr>
          <w:b/>
          <w:color w:val="0070C0"/>
        </w:rPr>
      </w:pPr>
    </w:p>
    <w:p w:rsidR="00B92059" w:rsidRDefault="006C734F">
      <w:pPr>
        <w:ind w:left="720"/>
        <w:rPr>
          <w:b/>
          <w:color w:val="0070C0"/>
          <w:sz w:val="28"/>
          <w:szCs w:val="28"/>
          <w:vertAlign w:val="superscript"/>
        </w:rPr>
      </w:pPr>
      <w:proofErr w:type="gramStart"/>
      <w:r>
        <w:rPr>
          <w:rFonts w:ascii="Noto Sans Symbols" w:eastAsia="Noto Sans Symbols" w:hAnsi="Noto Sans Symbols" w:cs="Noto Sans Symbols"/>
          <w:b/>
          <w:color w:val="0070C0"/>
          <w:sz w:val="28"/>
          <w:szCs w:val="28"/>
        </w:rPr>
        <w:t xml:space="preserve">☑ </w:t>
      </w:r>
      <w:r>
        <w:rPr>
          <w:b/>
          <w:color w:val="0000FF"/>
          <w:sz w:val="28"/>
          <w:szCs w:val="28"/>
        </w:rPr>
        <w:t xml:space="preserve"> </w:t>
      </w:r>
      <w:r>
        <w:rPr>
          <w:b/>
          <w:color w:val="2E74B5"/>
          <w:sz w:val="28"/>
          <w:szCs w:val="28"/>
        </w:rPr>
        <w:t>Class</w:t>
      </w:r>
      <w:proofErr w:type="gramEnd"/>
      <w:r>
        <w:rPr>
          <w:b/>
          <w:color w:val="2E74B5"/>
          <w:sz w:val="28"/>
          <w:szCs w:val="28"/>
        </w:rPr>
        <w:t xml:space="preserve"> of 2023 graduating senior.</w:t>
      </w:r>
    </w:p>
    <w:p w:rsidR="00B92059" w:rsidRDefault="00B92059">
      <w:pPr>
        <w:ind w:left="720"/>
        <w:rPr>
          <w:rFonts w:ascii="Noto Sans Symbols" w:eastAsia="Noto Sans Symbols" w:hAnsi="Noto Sans Symbols" w:cs="Noto Sans Symbols"/>
          <w:b/>
          <w:color w:val="0070C0"/>
          <w:sz w:val="12"/>
          <w:szCs w:val="12"/>
        </w:rPr>
      </w:pPr>
    </w:p>
    <w:p w:rsidR="00B92059" w:rsidRDefault="006C734F">
      <w:pPr>
        <w:ind w:left="720"/>
        <w:rPr>
          <w:b/>
          <w:color w:val="0070C0"/>
          <w:sz w:val="28"/>
          <w:szCs w:val="28"/>
        </w:rPr>
      </w:pPr>
      <w:proofErr w:type="gramStart"/>
      <w:r>
        <w:rPr>
          <w:rFonts w:ascii="Noto Sans Symbols" w:eastAsia="Noto Sans Symbols" w:hAnsi="Noto Sans Symbols" w:cs="Noto Sans Symbols"/>
          <w:b/>
          <w:color w:val="0070C0"/>
          <w:sz w:val="28"/>
          <w:szCs w:val="28"/>
        </w:rPr>
        <w:t xml:space="preserve">☑ </w:t>
      </w:r>
      <w:r>
        <w:rPr>
          <w:b/>
          <w:color w:val="0070C0"/>
          <w:sz w:val="28"/>
          <w:szCs w:val="28"/>
        </w:rPr>
        <w:t xml:space="preserve"> A</w:t>
      </w:r>
      <w:proofErr w:type="gramEnd"/>
      <w:r>
        <w:rPr>
          <w:b/>
          <w:color w:val="0070C0"/>
          <w:sz w:val="28"/>
          <w:szCs w:val="28"/>
        </w:rPr>
        <w:t xml:space="preserve"> dependent of a current HSC member OR </w:t>
      </w:r>
      <w:proofErr w:type="spellStart"/>
      <w:r>
        <w:rPr>
          <w:b/>
          <w:color w:val="0070C0"/>
          <w:sz w:val="28"/>
          <w:szCs w:val="28"/>
        </w:rPr>
        <w:t>Hurlburt</w:t>
      </w:r>
      <w:proofErr w:type="spellEnd"/>
      <w:r>
        <w:rPr>
          <w:b/>
          <w:color w:val="0070C0"/>
          <w:sz w:val="28"/>
          <w:szCs w:val="28"/>
        </w:rPr>
        <w:t xml:space="preserve"> Field military member </w:t>
      </w:r>
      <w:r>
        <w:rPr>
          <w:b/>
          <w:color w:val="0070C0"/>
          <w:sz w:val="28"/>
          <w:szCs w:val="28"/>
          <w:vertAlign w:val="superscript"/>
        </w:rPr>
        <w:t>1, 2</w:t>
      </w:r>
      <w:r>
        <w:rPr>
          <w:b/>
          <w:color w:val="0070C0"/>
          <w:sz w:val="28"/>
          <w:szCs w:val="28"/>
        </w:rPr>
        <w:t xml:space="preserve"> (see eligibility requirements below).</w:t>
      </w:r>
    </w:p>
    <w:p w:rsidR="00B92059" w:rsidRDefault="00B92059">
      <w:pPr>
        <w:ind w:left="720"/>
        <w:rPr>
          <w:rFonts w:ascii="Noto Sans Symbols" w:eastAsia="Noto Sans Symbols" w:hAnsi="Noto Sans Symbols" w:cs="Noto Sans Symbols"/>
          <w:b/>
          <w:color w:val="0070C0"/>
          <w:sz w:val="12"/>
          <w:szCs w:val="12"/>
        </w:rPr>
      </w:pPr>
    </w:p>
    <w:p w:rsidR="00B92059" w:rsidRDefault="006C734F">
      <w:pPr>
        <w:ind w:left="720"/>
        <w:rPr>
          <w:b/>
          <w:color w:val="0070C0"/>
          <w:sz w:val="28"/>
          <w:szCs w:val="28"/>
        </w:rPr>
      </w:pPr>
      <w:r>
        <w:rPr>
          <w:rFonts w:ascii="Noto Sans Symbols" w:eastAsia="Noto Sans Symbols" w:hAnsi="Noto Sans Symbols" w:cs="Noto Sans Symbols"/>
          <w:b/>
          <w:color w:val="0070C0"/>
          <w:sz w:val="28"/>
          <w:szCs w:val="28"/>
        </w:rPr>
        <w:t xml:space="preserve">☑ </w:t>
      </w:r>
      <w:r>
        <w:rPr>
          <w:b/>
          <w:color w:val="0070C0"/>
          <w:sz w:val="28"/>
          <w:szCs w:val="28"/>
        </w:rPr>
        <w:t>Have a GPA of 3.0 or higher (on a 4.0 scale)</w:t>
      </w:r>
    </w:p>
    <w:p w:rsidR="00B92059" w:rsidRDefault="00B92059">
      <w:pPr>
        <w:rPr>
          <w:b/>
          <w:color w:val="0000FF"/>
        </w:rPr>
      </w:pPr>
    </w:p>
    <w:p w:rsidR="00B92059" w:rsidRDefault="006C734F">
      <w:pPr>
        <w:pStyle w:val="Heading1"/>
        <w:jc w:val="center"/>
        <w:rPr>
          <w:rFonts w:ascii="Helvetica Neue" w:eastAsia="Helvetica Neue" w:hAnsi="Helvetica Neue" w:cs="Helvetica Neue"/>
          <w:color w:val="FF0000"/>
          <w:sz w:val="36"/>
          <w:szCs w:val="36"/>
        </w:rPr>
      </w:pPr>
      <w:r>
        <w:rPr>
          <w:rFonts w:ascii="Helvetica Neue" w:eastAsia="Helvetica Neue" w:hAnsi="Helvetica Neue" w:cs="Helvetica Neue"/>
          <w:color w:val="FF0000"/>
          <w:sz w:val="36"/>
          <w:szCs w:val="36"/>
        </w:rPr>
        <w:t>Deadline: Friday, March 10, 2023</w:t>
      </w:r>
    </w:p>
    <w:p w:rsidR="00B92059" w:rsidRDefault="00B92059">
      <w:pPr>
        <w:pStyle w:val="Title"/>
        <w:rPr>
          <w:sz w:val="20"/>
          <w:szCs w:val="20"/>
        </w:rPr>
      </w:pPr>
    </w:p>
    <w:p w:rsidR="00B92059" w:rsidRDefault="006C734F">
      <w:pPr>
        <w:jc w:val="center"/>
      </w:pPr>
      <w:r>
        <w:rPr>
          <w:rFonts w:ascii="Helvetica Neue" w:eastAsia="Helvetica Neue" w:hAnsi="Helvetica Neue" w:cs="Helvetica Neue"/>
          <w:b/>
          <w:color w:val="002060"/>
          <w:sz w:val="32"/>
          <w:szCs w:val="32"/>
        </w:rPr>
        <w:t>Additional Information</w:t>
      </w:r>
      <w:r>
        <w:t xml:space="preserve"> </w:t>
      </w:r>
    </w:p>
    <w:p w:rsidR="00B92059" w:rsidRDefault="006C734F">
      <w:pPr>
        <w:jc w:val="both"/>
      </w:pPr>
      <w:r>
        <w:rPr>
          <w:b/>
        </w:rPr>
        <w:t>ELIGIBILITY.  Applicant must meet ALL of the requirements below:</w:t>
      </w:r>
      <w:r>
        <w:tab/>
      </w:r>
    </w:p>
    <w:p w:rsidR="00B92059" w:rsidRDefault="006C734F">
      <w:pPr>
        <w:ind w:left="720" w:hanging="360"/>
        <w:jc w:val="both"/>
      </w:pPr>
      <w:r>
        <w:rPr>
          <w:color w:val="366091"/>
        </w:rPr>
        <w:t>1.</w:t>
      </w:r>
      <w:r>
        <w:t xml:space="preserve">    The applicant must be a class of 2023 graduating high school senior.</w:t>
      </w:r>
    </w:p>
    <w:p w:rsidR="00B92059" w:rsidRDefault="006C734F">
      <w:pPr>
        <w:numPr>
          <w:ilvl w:val="0"/>
          <w:numId w:val="1"/>
        </w:numPr>
        <w:ind w:left="720"/>
        <w:jc w:val="both"/>
      </w:pPr>
      <w:r>
        <w:t xml:space="preserve">The applicant </w:t>
      </w:r>
      <w:r>
        <w:rPr>
          <w:u w:val="single"/>
        </w:rPr>
        <w:t xml:space="preserve">must be a dependent of a </w:t>
      </w:r>
      <w:proofErr w:type="spellStart"/>
      <w:r>
        <w:rPr>
          <w:b/>
          <w:u w:val="single"/>
        </w:rPr>
        <w:t>Hurlburt</w:t>
      </w:r>
      <w:proofErr w:type="spellEnd"/>
      <w:r>
        <w:rPr>
          <w:b/>
          <w:u w:val="single"/>
        </w:rPr>
        <w:t xml:space="preserve"> Field military member</w:t>
      </w:r>
      <w:r>
        <w:t>.  This includes:</w:t>
      </w:r>
    </w:p>
    <w:p w:rsidR="00B92059" w:rsidRDefault="006C734F">
      <w:pPr>
        <w:numPr>
          <w:ilvl w:val="0"/>
          <w:numId w:val="3"/>
        </w:numPr>
        <w:pBdr>
          <w:top w:val="nil"/>
          <w:left w:val="nil"/>
          <w:bottom w:val="nil"/>
          <w:right w:val="nil"/>
          <w:between w:val="nil"/>
        </w:pBdr>
        <w:ind w:left="1080"/>
        <w:jc w:val="both"/>
      </w:pPr>
      <w:r>
        <w:rPr>
          <w:color w:val="000000"/>
        </w:rPr>
        <w:t xml:space="preserve">Active duty personnel stationed at </w:t>
      </w:r>
      <w:proofErr w:type="spellStart"/>
      <w:r>
        <w:rPr>
          <w:color w:val="000000"/>
        </w:rPr>
        <w:t>Hurlburt</w:t>
      </w:r>
      <w:proofErr w:type="spellEnd"/>
      <w:r>
        <w:rPr>
          <w:color w:val="000000"/>
        </w:rPr>
        <w:t xml:space="preserve"> Field</w:t>
      </w:r>
    </w:p>
    <w:p w:rsidR="00B92059" w:rsidRDefault="006C734F">
      <w:pPr>
        <w:numPr>
          <w:ilvl w:val="0"/>
          <w:numId w:val="3"/>
        </w:numPr>
        <w:ind w:left="1080"/>
        <w:jc w:val="both"/>
      </w:pPr>
      <w:r>
        <w:t>Retired military personnel*</w:t>
      </w:r>
    </w:p>
    <w:p w:rsidR="00B92059" w:rsidRDefault="006C734F">
      <w:pPr>
        <w:numPr>
          <w:ilvl w:val="0"/>
          <w:numId w:val="3"/>
        </w:numPr>
        <w:ind w:left="1080"/>
        <w:jc w:val="both"/>
      </w:pPr>
      <w:r>
        <w:t>Deceased military personnel*</w:t>
      </w:r>
    </w:p>
    <w:p w:rsidR="00B92059" w:rsidRDefault="006C734F">
      <w:pPr>
        <w:numPr>
          <w:ilvl w:val="0"/>
          <w:numId w:val="3"/>
        </w:numPr>
        <w:ind w:left="1080"/>
        <w:jc w:val="both"/>
      </w:pPr>
      <w:r>
        <w:t xml:space="preserve">A military member currently on an unaccompanied tour from </w:t>
      </w:r>
      <w:proofErr w:type="spellStart"/>
      <w:r>
        <w:t>Hurlburt</w:t>
      </w:r>
      <w:proofErr w:type="spellEnd"/>
      <w:r>
        <w:t xml:space="preserve"> Field*</w:t>
      </w:r>
    </w:p>
    <w:p w:rsidR="00B92059" w:rsidRDefault="006C734F">
      <w:pPr>
        <w:numPr>
          <w:ilvl w:val="0"/>
          <w:numId w:val="3"/>
        </w:numPr>
        <w:ind w:left="1080"/>
        <w:jc w:val="both"/>
      </w:pPr>
      <w:r>
        <w:t xml:space="preserve">A military member reassigned (out of area) from </w:t>
      </w:r>
      <w:proofErr w:type="spellStart"/>
      <w:r>
        <w:t>Hurlburt</w:t>
      </w:r>
      <w:proofErr w:type="spellEnd"/>
      <w:r>
        <w:t xml:space="preserve"> Field but the applicant remained behind to graduate from high school</w:t>
      </w:r>
    </w:p>
    <w:p w:rsidR="00B92059" w:rsidRDefault="006C734F">
      <w:pPr>
        <w:numPr>
          <w:ilvl w:val="0"/>
          <w:numId w:val="3"/>
        </w:numPr>
        <w:ind w:left="1080"/>
        <w:jc w:val="both"/>
      </w:pPr>
      <w:r>
        <w:t xml:space="preserve">A military member stationed at </w:t>
      </w:r>
      <w:proofErr w:type="spellStart"/>
      <w:r>
        <w:t>Hurlburt</w:t>
      </w:r>
      <w:proofErr w:type="spellEnd"/>
      <w:r>
        <w:t xml:space="preserve"> Field but the applicant resides elsewhere</w:t>
      </w:r>
    </w:p>
    <w:p w:rsidR="00B92059" w:rsidRDefault="006C734F">
      <w:pPr>
        <w:numPr>
          <w:ilvl w:val="0"/>
          <w:numId w:val="3"/>
        </w:numPr>
        <w:ind w:left="1080"/>
        <w:jc w:val="both"/>
      </w:pPr>
      <w:r>
        <w:t xml:space="preserve">Reservist or National Guard who is a full time member stationed at </w:t>
      </w:r>
      <w:proofErr w:type="spellStart"/>
      <w:r>
        <w:t>Hurlburt</w:t>
      </w:r>
      <w:proofErr w:type="spellEnd"/>
      <w:r>
        <w:t xml:space="preserve"> Field</w:t>
      </w:r>
    </w:p>
    <w:p w:rsidR="00B92059" w:rsidRDefault="006C734F">
      <w:pPr>
        <w:ind w:left="720" w:hanging="360"/>
        <w:jc w:val="both"/>
      </w:pPr>
      <w:r>
        <w:rPr>
          <w:b/>
        </w:rPr>
        <w:t xml:space="preserve"> *</w:t>
      </w:r>
      <w:r>
        <w:t xml:space="preserve">If the military member is retired, deceased or remote/unaccompanied, the member’s last duty station must have been </w:t>
      </w:r>
      <w:proofErr w:type="spellStart"/>
      <w:r>
        <w:t>Hurlburt</w:t>
      </w:r>
      <w:proofErr w:type="spellEnd"/>
      <w:r>
        <w:t xml:space="preserve"> Field unless the applicant is a dependent of a current </w:t>
      </w:r>
      <w:proofErr w:type="spellStart"/>
      <w:r>
        <w:t>Hurlburt</w:t>
      </w:r>
      <w:proofErr w:type="spellEnd"/>
      <w:r>
        <w:t xml:space="preserve"> Spouses’ Club member AND</w:t>
      </w:r>
    </w:p>
    <w:p w:rsidR="00B92059" w:rsidRDefault="006C734F">
      <w:pPr>
        <w:numPr>
          <w:ilvl w:val="0"/>
          <w:numId w:val="1"/>
        </w:numPr>
        <w:ind w:left="720"/>
        <w:jc w:val="both"/>
      </w:pPr>
      <w:r>
        <w:t>The applicant must have a valid military identification card.</w:t>
      </w:r>
    </w:p>
    <w:p w:rsidR="00B92059" w:rsidRDefault="006C734F">
      <w:pPr>
        <w:numPr>
          <w:ilvl w:val="0"/>
          <w:numId w:val="1"/>
        </w:numPr>
        <w:ind w:left="720"/>
        <w:jc w:val="both"/>
      </w:pPr>
      <w:r>
        <w:t>The applicant must have a GPA of 3.0 or higher (on a 4.0 scale)</w:t>
      </w:r>
    </w:p>
    <w:p w:rsidR="00B92059" w:rsidRDefault="006C734F">
      <w:pPr>
        <w:numPr>
          <w:ilvl w:val="0"/>
          <w:numId w:val="1"/>
        </w:numPr>
        <w:ind w:left="720"/>
        <w:jc w:val="both"/>
      </w:pPr>
      <w:r>
        <w:t>The applicant cannot be a family member of the HSC Scholarship Committee nor of any of the judges.</w:t>
      </w:r>
    </w:p>
    <w:p w:rsidR="00B92059" w:rsidRDefault="00B92059">
      <w:pPr>
        <w:ind w:left="1080" w:hanging="360"/>
        <w:rPr>
          <w:b/>
        </w:rPr>
      </w:pPr>
    </w:p>
    <w:p w:rsidR="00B92059" w:rsidRDefault="006C734F">
      <w:r>
        <w:rPr>
          <w:b/>
        </w:rPr>
        <w:t>LIMITATIONS</w:t>
      </w:r>
      <w:r>
        <w:tab/>
      </w:r>
    </w:p>
    <w:p w:rsidR="00B92059" w:rsidRDefault="006C734F">
      <w:pPr>
        <w:numPr>
          <w:ilvl w:val="0"/>
          <w:numId w:val="7"/>
        </w:numPr>
        <w:ind w:left="720"/>
        <w:jc w:val="both"/>
      </w:pPr>
      <w:r>
        <w:t xml:space="preserve">This scholarship may be used only for payment of tuition, room, board, books or other fees </w:t>
      </w:r>
      <w:r>
        <w:rPr>
          <w:b/>
          <w:i/>
        </w:rPr>
        <w:t xml:space="preserve">paid through the finance/bursar’s office of an accredited school of the student's choice. </w:t>
      </w:r>
      <w:r>
        <w:t xml:space="preserve">Accreditation must be recognized by CHEA, HLC or another authorized accrediting body recognized by the US Department of Education.  </w:t>
      </w:r>
    </w:p>
    <w:p w:rsidR="00B92059" w:rsidRDefault="006C734F">
      <w:pPr>
        <w:numPr>
          <w:ilvl w:val="0"/>
          <w:numId w:val="7"/>
        </w:numPr>
        <w:pBdr>
          <w:top w:val="nil"/>
          <w:left w:val="nil"/>
          <w:bottom w:val="nil"/>
          <w:right w:val="nil"/>
          <w:between w:val="nil"/>
        </w:pBdr>
        <w:ind w:left="720"/>
        <w:jc w:val="both"/>
      </w:pPr>
      <w:r>
        <w:rPr>
          <w:color w:val="000000"/>
        </w:rPr>
        <w:t>Students receiving Spouses' Club scholarships from any other base will be ineligible to receive this scholarship.</w:t>
      </w:r>
    </w:p>
    <w:p w:rsidR="00B92059" w:rsidRDefault="006C734F">
      <w:pPr>
        <w:numPr>
          <w:ilvl w:val="0"/>
          <w:numId w:val="7"/>
        </w:numPr>
        <w:pBdr>
          <w:top w:val="nil"/>
          <w:left w:val="nil"/>
          <w:bottom w:val="nil"/>
          <w:right w:val="nil"/>
          <w:between w:val="nil"/>
        </w:pBdr>
        <w:ind w:left="720"/>
        <w:jc w:val="both"/>
      </w:pPr>
      <w:r>
        <w:rPr>
          <w:color w:val="000000"/>
        </w:rPr>
        <w:t>It is the applicant’s responsibility to let the HSC know if they become ineligible for this scholarship.</w:t>
      </w:r>
    </w:p>
    <w:p w:rsidR="00B92059" w:rsidRDefault="006C734F">
      <w:pPr>
        <w:numPr>
          <w:ilvl w:val="0"/>
          <w:numId w:val="7"/>
        </w:numPr>
        <w:pBdr>
          <w:top w:val="nil"/>
          <w:left w:val="nil"/>
          <w:bottom w:val="nil"/>
          <w:right w:val="nil"/>
          <w:between w:val="nil"/>
        </w:pBdr>
        <w:ind w:left="720"/>
        <w:jc w:val="both"/>
      </w:pPr>
      <w:r>
        <w:rPr>
          <w:color w:val="000000"/>
        </w:rPr>
        <w:t>The winner shall not be awarded the actual scholarship until he/she is accepted at an accredited school and provides the HSC Scholarship Chairperson a verification of enrollment from the school.  The Scholarship Chairperson will mail the scholarship award directly to the school of choice.</w:t>
      </w:r>
    </w:p>
    <w:p w:rsidR="00B92059" w:rsidRDefault="006C734F">
      <w:pPr>
        <w:numPr>
          <w:ilvl w:val="0"/>
          <w:numId w:val="7"/>
        </w:numPr>
        <w:ind w:left="720"/>
        <w:jc w:val="both"/>
      </w:pPr>
      <w:r>
        <w:t xml:space="preserve">Should a recipient transfer to another accredited school before using all available funds, remaining funds may be transferred by the original school to the new school of the student's choice.  The HSC Scholarship Chairperson must be notified immediately.  </w:t>
      </w:r>
    </w:p>
    <w:p w:rsidR="00B92059" w:rsidRDefault="006C734F">
      <w:pPr>
        <w:numPr>
          <w:ilvl w:val="0"/>
          <w:numId w:val="7"/>
        </w:numPr>
        <w:ind w:left="720"/>
        <w:jc w:val="both"/>
      </w:pPr>
      <w:r>
        <w:lastRenderedPageBreak/>
        <w:t>Any student planning delayed school enrollment should notify the HSC Scholarship Chairperson immediately.  All scholarship funds must be dispersed by October 1, 2023.  Money not deposited with the student's school of choice by that date will revert to the HSC Scholarship &amp; Charitable Account.</w:t>
      </w:r>
    </w:p>
    <w:p w:rsidR="00B92059" w:rsidRDefault="006C734F">
      <w:pPr>
        <w:numPr>
          <w:ilvl w:val="0"/>
          <w:numId w:val="7"/>
        </w:numPr>
        <w:ind w:left="720"/>
        <w:jc w:val="both"/>
      </w:pPr>
      <w:r>
        <w:t>Scholarship money reverting to the HSC for any reason will be returned to the HSC Scholarship &amp; Charitable Account.</w:t>
      </w:r>
    </w:p>
    <w:p w:rsidR="00B92059" w:rsidRDefault="006C734F">
      <w:pPr>
        <w:numPr>
          <w:ilvl w:val="0"/>
          <w:numId w:val="7"/>
        </w:numPr>
        <w:ind w:left="720"/>
        <w:jc w:val="both"/>
      </w:pPr>
      <w:r>
        <w:t xml:space="preserve">Please see our FAQ section. Email additional questions to </w:t>
      </w:r>
      <w:hyperlink r:id="rId7">
        <w:r>
          <w:rPr>
            <w:color w:val="1155CC"/>
            <w:u w:val="single"/>
          </w:rPr>
          <w:t>HSCscholarships@gmail.com</w:t>
        </w:r>
      </w:hyperlink>
      <w:r>
        <w:t>.</w:t>
      </w:r>
    </w:p>
    <w:p w:rsidR="00B92059" w:rsidRDefault="006C734F">
      <w:pPr>
        <w:numPr>
          <w:ilvl w:val="0"/>
          <w:numId w:val="7"/>
        </w:numPr>
        <w:ind w:left="720"/>
        <w:jc w:val="both"/>
      </w:pPr>
      <w:r>
        <w:t>Applicants may apply for only one HSC scholarship per year.</w:t>
      </w:r>
    </w:p>
    <w:p w:rsidR="00B92059" w:rsidRDefault="006C734F">
      <w:pPr>
        <w:numPr>
          <w:ilvl w:val="0"/>
          <w:numId w:val="7"/>
        </w:numPr>
        <w:ind w:left="720"/>
        <w:jc w:val="both"/>
      </w:pPr>
      <w:r>
        <w:t>Funds are not applicable to summer terms.</w:t>
      </w:r>
    </w:p>
    <w:p w:rsidR="00B92059" w:rsidRDefault="006C734F">
      <w:pPr>
        <w:numPr>
          <w:ilvl w:val="0"/>
          <w:numId w:val="7"/>
        </w:numPr>
        <w:ind w:left="720"/>
        <w:jc w:val="both"/>
      </w:pPr>
      <w:r>
        <w:t xml:space="preserve">Preference will not be shown to </w:t>
      </w:r>
      <w:proofErr w:type="spellStart"/>
      <w:r>
        <w:t>Hurlburt</w:t>
      </w:r>
      <w:proofErr w:type="spellEnd"/>
      <w:r>
        <w:t xml:space="preserve"> Spouses' Club members, or dependents. </w:t>
      </w:r>
    </w:p>
    <w:p w:rsidR="00B92059" w:rsidRDefault="006C734F">
      <w:pPr>
        <w:numPr>
          <w:ilvl w:val="0"/>
          <w:numId w:val="7"/>
        </w:numPr>
        <w:ind w:left="720"/>
        <w:jc w:val="both"/>
      </w:pPr>
      <w:r>
        <w:t xml:space="preserve">Judges will not be affiliated with the HSC, and all personally identifiable information will be redacted before the applications are sent to the judging panel. </w:t>
      </w:r>
    </w:p>
    <w:p w:rsidR="00B92059" w:rsidRDefault="006C734F">
      <w:pPr>
        <w:numPr>
          <w:ilvl w:val="0"/>
          <w:numId w:val="7"/>
        </w:numPr>
        <w:ind w:left="720"/>
        <w:jc w:val="both"/>
      </w:pPr>
      <w:r>
        <w:t xml:space="preserve">Eligible applicants will attend an accredited technical certification, associate, bachelor, master, specialist, or doctoral program full or part-time in the </w:t>
      </w:r>
      <w:proofErr w:type="gramStart"/>
      <w:r>
        <w:t>Fall</w:t>
      </w:r>
      <w:proofErr w:type="gramEnd"/>
      <w:r>
        <w:t xml:space="preserve"> of 2023. </w:t>
      </w:r>
    </w:p>
    <w:p w:rsidR="00B92059" w:rsidRDefault="00B92059">
      <w:pPr>
        <w:jc w:val="both"/>
        <w:rPr>
          <w:b/>
          <w:sz w:val="12"/>
          <w:szCs w:val="12"/>
        </w:rPr>
      </w:pPr>
    </w:p>
    <w:p w:rsidR="00B92059" w:rsidRDefault="006C734F">
      <w:pPr>
        <w:jc w:val="both"/>
        <w:rPr>
          <w:b/>
        </w:rPr>
      </w:pPr>
      <w:r>
        <w:rPr>
          <w:b/>
        </w:rPr>
        <w:t>SELECTION AND AWARD NOTIFICATION</w:t>
      </w:r>
    </w:p>
    <w:p w:rsidR="00B92059" w:rsidRDefault="006C734F">
      <w:pPr>
        <w:jc w:val="both"/>
      </w:pPr>
      <w:r>
        <w:rPr>
          <w:b/>
        </w:rPr>
        <w:t xml:space="preserve"> </w:t>
      </w:r>
      <w:r>
        <w:t xml:space="preserve">A panel of independent judges from the local community selects the scholarship recipients.  The judges are not affiliated with the HSC and do not have access to applicant identification until after recipients are selected.  You will be contacted by </w:t>
      </w:r>
      <w:proofErr w:type="spellStart"/>
      <w:r>
        <w:t>mid April</w:t>
      </w:r>
      <w:proofErr w:type="spellEnd"/>
      <w:r>
        <w:t xml:space="preserve"> if you have been selected for the award.  An awards reception will be held in your honor in early May.  Further details will be sent via US mail and/or email.</w:t>
      </w:r>
    </w:p>
    <w:p w:rsidR="00B92059" w:rsidRDefault="00B92059">
      <w:pPr>
        <w:jc w:val="both"/>
        <w:rPr>
          <w:sz w:val="16"/>
          <w:szCs w:val="16"/>
        </w:rPr>
      </w:pPr>
    </w:p>
    <w:p w:rsidR="00B92059" w:rsidRDefault="006C734F">
      <w:pPr>
        <w:rPr>
          <w:b/>
        </w:rPr>
      </w:pPr>
      <w:r>
        <w:rPr>
          <w:b/>
        </w:rPr>
        <w:t xml:space="preserve">APPLICATION MATERIALS. </w:t>
      </w:r>
      <w:r>
        <w:t xml:space="preserve">This application is valid only when all of the pages listed below are completed: </w:t>
      </w:r>
    </w:p>
    <w:p w:rsidR="00B92059" w:rsidRDefault="006C734F">
      <w:pPr>
        <w:ind w:left="1080" w:hanging="360"/>
      </w:pPr>
      <w:r>
        <w:rPr>
          <w:rFonts w:ascii="MS Mincho" w:eastAsia="MS Mincho" w:hAnsi="MS Mincho" w:cs="MS Mincho"/>
        </w:rPr>
        <w:t>❑</w:t>
      </w:r>
      <w:r>
        <w:t xml:space="preserve"> I. Personal Data &amp; Statement of Understanding</w:t>
      </w:r>
    </w:p>
    <w:p w:rsidR="00B92059" w:rsidRDefault="006C734F">
      <w:pPr>
        <w:ind w:left="1080" w:hanging="360"/>
      </w:pPr>
      <w:r>
        <w:rPr>
          <w:rFonts w:ascii="MS Mincho" w:eastAsia="MS Mincho" w:hAnsi="MS Mincho" w:cs="MS Mincho"/>
        </w:rPr>
        <w:t>❑</w:t>
      </w:r>
      <w:r>
        <w:t xml:space="preserve"> Ia. Proof of Eligibility. One of the following must be provided: </w:t>
      </w:r>
    </w:p>
    <w:p w:rsidR="00B92059" w:rsidRDefault="006C734F">
      <w:pPr>
        <w:numPr>
          <w:ilvl w:val="1"/>
          <w:numId w:val="2"/>
        </w:numPr>
        <w:ind w:left="1080" w:hanging="360"/>
        <w:jc w:val="both"/>
      </w:pPr>
      <w:r>
        <w:t>- Active Duty Sponsor? A copy of orders OR the verification of eligibility form (see page 5). Please redact sponsor’s SSN.</w:t>
      </w:r>
    </w:p>
    <w:p w:rsidR="00B92059" w:rsidRDefault="006C734F">
      <w:pPr>
        <w:numPr>
          <w:ilvl w:val="1"/>
          <w:numId w:val="2"/>
        </w:numPr>
        <w:ind w:left="1080" w:hanging="360"/>
        <w:jc w:val="both"/>
      </w:pPr>
      <w:r>
        <w:t>- Sponsor on a remote tour? A copy of orders.</w:t>
      </w:r>
    </w:p>
    <w:p w:rsidR="00B92059" w:rsidRDefault="006C734F">
      <w:pPr>
        <w:numPr>
          <w:ilvl w:val="1"/>
          <w:numId w:val="2"/>
        </w:numPr>
        <w:ind w:left="1080" w:hanging="360"/>
        <w:jc w:val="both"/>
      </w:pPr>
      <w:r>
        <w:t xml:space="preserve">- Retired or deceased sponsor? A copy of DD form 214. Please highlight the block that indicated sponsor retired from </w:t>
      </w:r>
      <w:proofErr w:type="spellStart"/>
      <w:r>
        <w:t>Hurlburt</w:t>
      </w:r>
      <w:proofErr w:type="spellEnd"/>
      <w:r>
        <w:t xml:space="preserve">. For retired Reservist/Guard, retirement orders may be used in lieu of a DD 214. </w:t>
      </w:r>
    </w:p>
    <w:p w:rsidR="00B92059" w:rsidRDefault="006C734F">
      <w:pPr>
        <w:pBdr>
          <w:bottom w:val="nil"/>
        </w:pBdr>
        <w:ind w:left="1080" w:hanging="360"/>
      </w:pPr>
      <w:r>
        <w:rPr>
          <w:rFonts w:ascii="MS Mincho" w:eastAsia="MS Mincho" w:hAnsi="MS Mincho" w:cs="MS Mincho"/>
        </w:rPr>
        <w:t>❑</w:t>
      </w:r>
      <w:r>
        <w:t xml:space="preserve"> II. Education, Employment, Community/Volunteer Service, Clubs/Activities, Awards</w:t>
      </w:r>
    </w:p>
    <w:p w:rsidR="00B92059" w:rsidRDefault="006C734F">
      <w:pPr>
        <w:pBdr>
          <w:bottom w:val="nil"/>
        </w:pBdr>
        <w:ind w:left="1080" w:hanging="360"/>
        <w:rPr>
          <w:highlight w:val="yellow"/>
        </w:rPr>
      </w:pPr>
      <w:r>
        <w:rPr>
          <w:rFonts w:ascii="MS Mincho" w:eastAsia="MS Mincho" w:hAnsi="MS Mincho" w:cs="MS Mincho"/>
        </w:rPr>
        <w:t>❑</w:t>
      </w:r>
      <w:r>
        <w:t xml:space="preserve"> </w:t>
      </w:r>
      <w:proofErr w:type="spellStart"/>
      <w:r>
        <w:t>IIa</w:t>
      </w:r>
      <w:proofErr w:type="spellEnd"/>
      <w:r>
        <w:t>. Transcripts (officially sealed)</w:t>
      </w:r>
      <w:r>
        <w:rPr>
          <w:b/>
        </w:rPr>
        <w:t xml:space="preserve"> </w:t>
      </w:r>
      <w:r>
        <w:t>from High School and any college courses completed. For Home Schoolers, the transcript does not have to be officially sealed.</w:t>
      </w:r>
      <w:r>
        <w:rPr>
          <w:highlight w:val="yellow"/>
        </w:rPr>
        <w:t xml:space="preserve"> </w:t>
      </w:r>
    </w:p>
    <w:p w:rsidR="00B92059" w:rsidRDefault="006C734F">
      <w:pPr>
        <w:pBdr>
          <w:bottom w:val="nil"/>
        </w:pBdr>
        <w:ind w:left="1080" w:hanging="360"/>
      </w:pPr>
      <w:r>
        <w:rPr>
          <w:rFonts w:ascii="MS Mincho" w:eastAsia="MS Mincho" w:hAnsi="MS Mincho" w:cs="MS Mincho"/>
        </w:rPr>
        <w:t>❑</w:t>
      </w:r>
      <w:r>
        <w:t xml:space="preserve"> III. Essay</w:t>
      </w:r>
    </w:p>
    <w:p w:rsidR="00B92059" w:rsidRDefault="006C734F">
      <w:pPr>
        <w:ind w:left="1080" w:hanging="360"/>
      </w:pPr>
      <w:r>
        <w:rPr>
          <w:rFonts w:ascii="MS Mincho" w:eastAsia="MS Mincho" w:hAnsi="MS Mincho" w:cs="MS Mincho"/>
        </w:rPr>
        <w:t>❑</w:t>
      </w:r>
      <w:r>
        <w:t xml:space="preserve"> IV. Reference letter</w:t>
      </w:r>
    </w:p>
    <w:p w:rsidR="00B92059" w:rsidRDefault="00B92059">
      <w:pPr>
        <w:jc w:val="both"/>
        <w:rPr>
          <w:sz w:val="12"/>
          <w:szCs w:val="12"/>
        </w:rPr>
      </w:pPr>
    </w:p>
    <w:p w:rsidR="00B92059" w:rsidRDefault="006C734F">
      <w:pPr>
        <w:jc w:val="both"/>
        <w:rPr>
          <w:b/>
          <w:sz w:val="22"/>
          <w:szCs w:val="22"/>
        </w:rPr>
      </w:pPr>
      <w:r>
        <w:rPr>
          <w:b/>
          <w:sz w:val="22"/>
          <w:szCs w:val="22"/>
        </w:rPr>
        <w:t>DEADLINES/CONFIRMATION OF RECEIPT</w:t>
      </w:r>
    </w:p>
    <w:p w:rsidR="00B92059" w:rsidRDefault="006C734F">
      <w:pPr>
        <w:numPr>
          <w:ilvl w:val="0"/>
          <w:numId w:val="8"/>
        </w:numPr>
        <w:jc w:val="both"/>
      </w:pPr>
      <w:r>
        <w:t>The application and all appropriate paperwork via email by 11:59 p.m. CST on Friday, March 10, 2023.</w:t>
      </w:r>
    </w:p>
    <w:p w:rsidR="00B92059" w:rsidRDefault="006C734F">
      <w:pPr>
        <w:numPr>
          <w:ilvl w:val="0"/>
          <w:numId w:val="8"/>
        </w:numPr>
        <w:jc w:val="both"/>
        <w:rPr>
          <w:b/>
        </w:rPr>
      </w:pPr>
      <w:r>
        <w:rPr>
          <w:b/>
        </w:rPr>
        <w:t xml:space="preserve">Incomplete or late application materials will not be considered. </w:t>
      </w:r>
    </w:p>
    <w:p w:rsidR="00B92059" w:rsidRDefault="006C734F">
      <w:pPr>
        <w:numPr>
          <w:ilvl w:val="0"/>
          <w:numId w:val="8"/>
        </w:numPr>
        <w:jc w:val="both"/>
      </w:pPr>
      <w:r>
        <w:t>An email will be sent verifying receipt of your application. If you have submitted your application but not received verification by March 11, 2023, contact the Scholarship Chairperson immediately.</w:t>
      </w:r>
      <w:r>
        <w:rPr>
          <w:sz w:val="22"/>
          <w:szCs w:val="22"/>
        </w:rPr>
        <w:t xml:space="preserve"> </w:t>
      </w:r>
    </w:p>
    <w:p w:rsidR="00B92059" w:rsidRDefault="006C734F">
      <w:pPr>
        <w:numPr>
          <w:ilvl w:val="0"/>
          <w:numId w:val="8"/>
        </w:numPr>
        <w:jc w:val="both"/>
      </w:pPr>
      <w:r>
        <w:t>All materials submitted with the application become the property of the Scholarship Committee. Documents will not be released to applicants, nor will they be forwarded to other institutions or agencies. After selection, the application materials will be destroyed to ensure privacy is maintained.</w:t>
      </w:r>
    </w:p>
    <w:p w:rsidR="00B92059" w:rsidRDefault="00B92059">
      <w:pPr>
        <w:jc w:val="both"/>
        <w:rPr>
          <w:sz w:val="22"/>
          <w:szCs w:val="22"/>
        </w:rPr>
      </w:pPr>
    </w:p>
    <w:p w:rsidR="00B92059" w:rsidRDefault="006C734F">
      <w:pPr>
        <w:jc w:val="both"/>
        <w:rPr>
          <w:b/>
        </w:rPr>
      </w:pPr>
      <w:r>
        <w:rPr>
          <w:b/>
        </w:rPr>
        <w:t>Point of Contact:</w:t>
      </w:r>
      <w:r>
        <w:rPr>
          <w:b/>
        </w:rPr>
        <w:tab/>
      </w:r>
      <w:r>
        <w:rPr>
          <w:b/>
        </w:rPr>
        <w:tab/>
        <w:t>Jessica Edwards, HSC Scholarships</w:t>
      </w:r>
    </w:p>
    <w:p w:rsidR="00B92059" w:rsidRDefault="006C734F">
      <w:pPr>
        <w:jc w:val="both"/>
        <w:rPr>
          <w:b/>
        </w:rPr>
      </w:pPr>
      <w:r>
        <w:rPr>
          <w:b/>
        </w:rPr>
        <w:tab/>
      </w:r>
      <w:r>
        <w:rPr>
          <w:b/>
        </w:rPr>
        <w:tab/>
      </w:r>
      <w:r>
        <w:rPr>
          <w:b/>
        </w:rPr>
        <w:tab/>
      </w:r>
      <w:r>
        <w:rPr>
          <w:b/>
        </w:rPr>
        <w:tab/>
        <w:t>PO Box 631</w:t>
      </w:r>
    </w:p>
    <w:p w:rsidR="00B92059" w:rsidRDefault="006C734F">
      <w:pPr>
        <w:jc w:val="both"/>
        <w:rPr>
          <w:b/>
        </w:rPr>
      </w:pPr>
      <w:r>
        <w:rPr>
          <w:b/>
        </w:rPr>
        <w:tab/>
      </w:r>
      <w:r>
        <w:rPr>
          <w:b/>
        </w:rPr>
        <w:tab/>
      </w:r>
      <w:r>
        <w:rPr>
          <w:b/>
        </w:rPr>
        <w:tab/>
      </w:r>
      <w:r>
        <w:rPr>
          <w:b/>
        </w:rPr>
        <w:tab/>
        <w:t>Mary Esther, FL 32569</w:t>
      </w:r>
    </w:p>
    <w:p w:rsidR="00B92059" w:rsidRDefault="006C734F">
      <w:pPr>
        <w:jc w:val="both"/>
        <w:rPr>
          <w:b/>
        </w:rPr>
      </w:pPr>
      <w:r>
        <w:rPr>
          <w:b/>
        </w:rPr>
        <w:tab/>
      </w:r>
      <w:r>
        <w:rPr>
          <w:b/>
        </w:rPr>
        <w:tab/>
      </w:r>
      <w:r>
        <w:rPr>
          <w:b/>
        </w:rPr>
        <w:tab/>
      </w:r>
      <w:r>
        <w:rPr>
          <w:b/>
        </w:rPr>
        <w:tab/>
      </w:r>
      <w:hyperlink r:id="rId8" w:history="1">
        <w:r w:rsidRPr="00B475DE">
          <w:rPr>
            <w:rStyle w:val="Hyperlink"/>
            <w:b/>
          </w:rPr>
          <w:t>HSCScholarships@gmail.com</w:t>
        </w:r>
      </w:hyperlink>
    </w:p>
    <w:p w:rsidR="006C734F" w:rsidRDefault="006C734F">
      <w:pPr>
        <w:jc w:val="both"/>
        <w:rPr>
          <w:b/>
        </w:rPr>
      </w:pPr>
    </w:p>
    <w:p w:rsidR="006C734F" w:rsidRDefault="006C734F">
      <w:pPr>
        <w:jc w:val="both"/>
        <w:rPr>
          <w:rFonts w:ascii="Times" w:eastAsia="Times" w:hAnsi="Times" w:cs="Times"/>
          <w:b/>
          <w:i/>
        </w:rPr>
      </w:pPr>
    </w:p>
    <w:p w:rsidR="00B92059" w:rsidRDefault="00B92059">
      <w:pPr>
        <w:rPr>
          <w:rFonts w:ascii="Times" w:eastAsia="Times" w:hAnsi="Times" w:cs="Times"/>
          <w:b/>
          <w:i/>
        </w:rPr>
      </w:pPr>
    </w:p>
    <w:p w:rsidR="00B92059" w:rsidRDefault="00B92059">
      <w:pPr>
        <w:jc w:val="center"/>
        <w:rPr>
          <w:rFonts w:ascii="Times" w:eastAsia="Times" w:hAnsi="Times" w:cs="Times"/>
          <w:b/>
          <w:i/>
        </w:rPr>
      </w:pPr>
    </w:p>
    <w:p w:rsidR="00F3588E" w:rsidRDefault="00F3588E">
      <w:pPr>
        <w:jc w:val="center"/>
        <w:rPr>
          <w:rFonts w:ascii="Times" w:eastAsia="Times" w:hAnsi="Times" w:cs="Times"/>
          <w:b/>
          <w:i/>
        </w:rPr>
      </w:pPr>
    </w:p>
    <w:p w:rsidR="00F3588E" w:rsidRDefault="00F3588E">
      <w:pPr>
        <w:jc w:val="center"/>
        <w:rPr>
          <w:rFonts w:ascii="Times" w:eastAsia="Times" w:hAnsi="Times" w:cs="Times"/>
          <w:b/>
          <w:i/>
        </w:rPr>
      </w:pPr>
    </w:p>
    <w:p w:rsidR="00F3588E" w:rsidRDefault="00F3588E">
      <w:pPr>
        <w:jc w:val="center"/>
        <w:rPr>
          <w:rFonts w:ascii="Times" w:eastAsia="Times" w:hAnsi="Times" w:cs="Times"/>
          <w:b/>
          <w:i/>
        </w:rPr>
      </w:pPr>
    </w:p>
    <w:p w:rsidR="00F3588E" w:rsidRDefault="00F3588E">
      <w:pPr>
        <w:jc w:val="center"/>
        <w:rPr>
          <w:rFonts w:ascii="Times" w:eastAsia="Times" w:hAnsi="Times" w:cs="Times"/>
          <w:b/>
          <w:i/>
        </w:rPr>
      </w:pPr>
    </w:p>
    <w:p w:rsidR="00F3588E" w:rsidRDefault="00F3588E">
      <w:pPr>
        <w:jc w:val="center"/>
        <w:rPr>
          <w:rFonts w:ascii="Times" w:eastAsia="Times" w:hAnsi="Times" w:cs="Times"/>
          <w:b/>
          <w:i/>
        </w:rPr>
      </w:pPr>
    </w:p>
    <w:p w:rsidR="00B92059" w:rsidRDefault="00B92059">
      <w:pPr>
        <w:rPr>
          <w:rFonts w:ascii="Times" w:eastAsia="Times" w:hAnsi="Times" w:cs="Times"/>
          <w:b/>
          <w:i/>
        </w:rPr>
      </w:pPr>
    </w:p>
    <w:p w:rsidR="00B92059" w:rsidRDefault="00B92059">
      <w:pPr>
        <w:jc w:val="center"/>
        <w:rPr>
          <w:rFonts w:ascii="Times" w:eastAsia="Times" w:hAnsi="Times" w:cs="Times"/>
          <w:b/>
          <w:i/>
        </w:rPr>
      </w:pPr>
    </w:p>
    <w:p w:rsidR="00B92059" w:rsidRDefault="006C734F">
      <w:pPr>
        <w:jc w:val="center"/>
        <w:rPr>
          <w:rFonts w:ascii="Times" w:eastAsia="Times" w:hAnsi="Times" w:cs="Times"/>
          <w:b/>
          <w:i/>
        </w:rPr>
      </w:pPr>
      <w:r>
        <w:rPr>
          <w:rFonts w:ascii="Times" w:eastAsia="Times" w:hAnsi="Times" w:cs="Times"/>
          <w:b/>
          <w:i/>
        </w:rPr>
        <w:lastRenderedPageBreak/>
        <w:t>FREQUENTLY ASKED QUESTIONS</w:t>
      </w:r>
    </w:p>
    <w:p w:rsidR="00B92059" w:rsidRDefault="00B92059">
      <w:pPr>
        <w:jc w:val="center"/>
        <w:rPr>
          <w:rFonts w:ascii="Times" w:eastAsia="Times" w:hAnsi="Times" w:cs="Times"/>
          <w:i/>
        </w:rPr>
      </w:pPr>
    </w:p>
    <w:p w:rsidR="00B92059" w:rsidRDefault="006C734F">
      <w:r>
        <w:rPr>
          <w:b/>
        </w:rPr>
        <w:t>1.     Is this scholarship only for officers’ dependents?</w:t>
      </w:r>
      <w:r>
        <w:t xml:space="preserve"> </w:t>
      </w:r>
    </w:p>
    <w:p w:rsidR="00B92059" w:rsidRDefault="006C734F">
      <w:pPr>
        <w:ind w:firstLine="720"/>
      </w:pPr>
      <w:r>
        <w:t xml:space="preserve">No, it is open to all military dependents, regardless of rank. </w:t>
      </w:r>
    </w:p>
    <w:p w:rsidR="00B92059" w:rsidRDefault="00B92059">
      <w:pPr>
        <w:ind w:firstLine="720"/>
        <w:rPr>
          <w:sz w:val="12"/>
          <w:szCs w:val="12"/>
        </w:rPr>
      </w:pPr>
    </w:p>
    <w:p w:rsidR="00B92059" w:rsidRDefault="006C734F">
      <w:r>
        <w:rPr>
          <w:b/>
        </w:rPr>
        <w:t xml:space="preserve">2.     Do you have to live in the </w:t>
      </w:r>
      <w:proofErr w:type="spellStart"/>
      <w:r>
        <w:rPr>
          <w:b/>
        </w:rPr>
        <w:t>Hurlburt</w:t>
      </w:r>
      <w:proofErr w:type="spellEnd"/>
      <w:r>
        <w:rPr>
          <w:b/>
        </w:rPr>
        <w:t xml:space="preserve"> Field area to apply?</w:t>
      </w:r>
      <w:r>
        <w:t xml:space="preserve"> </w:t>
      </w:r>
      <w:r>
        <w:tab/>
      </w:r>
    </w:p>
    <w:p w:rsidR="00B92059" w:rsidRDefault="006C734F">
      <w:pPr>
        <w:ind w:left="720"/>
      </w:pPr>
      <w:r>
        <w:t xml:space="preserve">Not necessarily; the active duty sponsor must be assigned to perform active duty at </w:t>
      </w:r>
      <w:proofErr w:type="spellStart"/>
      <w:r>
        <w:t>Hurlburt</w:t>
      </w:r>
      <w:proofErr w:type="spellEnd"/>
      <w:r>
        <w:t xml:space="preserve"> Field AFB. </w:t>
      </w:r>
    </w:p>
    <w:p w:rsidR="00B92059" w:rsidRDefault="00B92059">
      <w:pPr>
        <w:ind w:left="720"/>
        <w:rPr>
          <w:sz w:val="12"/>
          <w:szCs w:val="12"/>
        </w:rPr>
      </w:pPr>
    </w:p>
    <w:p w:rsidR="00B92059" w:rsidRDefault="006C734F">
      <w:r>
        <w:rPr>
          <w:b/>
        </w:rPr>
        <w:t>3.     My parent is in the Army, Navy, Marines or Coast Guard. Am I eligible to apply?</w:t>
      </w:r>
      <w:r>
        <w:t xml:space="preserve"> </w:t>
      </w:r>
    </w:p>
    <w:p w:rsidR="00B92059" w:rsidRDefault="006C734F">
      <w:pPr>
        <w:ind w:left="720"/>
      </w:pPr>
      <w:r>
        <w:t xml:space="preserve">Yes, this scholarship is open to dependents of military members assigned to </w:t>
      </w:r>
      <w:proofErr w:type="spellStart"/>
      <w:r>
        <w:t>Hurlburt</w:t>
      </w:r>
      <w:proofErr w:type="spellEnd"/>
      <w:r>
        <w:t xml:space="preserve"> Field, or retired from </w:t>
      </w:r>
      <w:proofErr w:type="spellStart"/>
      <w:r>
        <w:t>Hurlburt</w:t>
      </w:r>
      <w:proofErr w:type="spellEnd"/>
      <w:r>
        <w:t xml:space="preserve"> Field.</w:t>
      </w:r>
    </w:p>
    <w:p w:rsidR="00B92059" w:rsidRDefault="00B92059">
      <w:pPr>
        <w:ind w:firstLine="720"/>
        <w:rPr>
          <w:sz w:val="12"/>
          <w:szCs w:val="12"/>
        </w:rPr>
      </w:pPr>
    </w:p>
    <w:p w:rsidR="00B92059" w:rsidRDefault="006C734F">
      <w:r>
        <w:rPr>
          <w:b/>
        </w:rPr>
        <w:t>4.     My step parent is in the Air Force and I’ve lived with him/her for 7 years. Can I apply?</w:t>
      </w:r>
      <w:r>
        <w:t xml:space="preserve"> </w:t>
      </w:r>
    </w:p>
    <w:p w:rsidR="00B92059" w:rsidRDefault="006C734F">
      <w:pPr>
        <w:ind w:firstLine="720"/>
      </w:pPr>
      <w:r>
        <w:t>Possibly. You are eligible if you are categorized as a dependent and have a military ID.</w:t>
      </w:r>
    </w:p>
    <w:p w:rsidR="00B92059" w:rsidRDefault="00B92059">
      <w:pPr>
        <w:ind w:firstLine="720"/>
        <w:rPr>
          <w:sz w:val="12"/>
          <w:szCs w:val="12"/>
        </w:rPr>
      </w:pPr>
    </w:p>
    <w:p w:rsidR="00B92059" w:rsidRDefault="006C734F">
      <w:r>
        <w:rPr>
          <w:b/>
        </w:rPr>
        <w:t>5.     My parent works as a civilian on an Air Force Base. Can I apply?</w:t>
      </w:r>
      <w:r>
        <w:t xml:space="preserve"> </w:t>
      </w:r>
    </w:p>
    <w:p w:rsidR="00B92059" w:rsidRDefault="006C734F">
      <w:pPr>
        <w:ind w:firstLine="720"/>
      </w:pPr>
      <w:r>
        <w:t>No, you are not a military dependent.</w:t>
      </w:r>
    </w:p>
    <w:p w:rsidR="00B92059" w:rsidRDefault="00B92059">
      <w:pPr>
        <w:ind w:firstLine="720"/>
        <w:rPr>
          <w:sz w:val="12"/>
          <w:szCs w:val="12"/>
        </w:rPr>
      </w:pPr>
    </w:p>
    <w:p w:rsidR="00B92059" w:rsidRDefault="006C734F">
      <w:pPr>
        <w:rPr>
          <w:b/>
        </w:rPr>
      </w:pPr>
      <w:r>
        <w:rPr>
          <w:b/>
        </w:rPr>
        <w:t xml:space="preserve">6.     My parent served in the USAF for 7 years and got out. Am I eligible? </w:t>
      </w:r>
    </w:p>
    <w:p w:rsidR="00B92059" w:rsidRDefault="006C734F">
      <w:pPr>
        <w:ind w:firstLine="720"/>
      </w:pPr>
      <w:r>
        <w:t>No. Your parent is a proud USAF veteran, but you are no longer considered a dependent.</w:t>
      </w:r>
    </w:p>
    <w:p w:rsidR="00B92059" w:rsidRDefault="00B92059">
      <w:pPr>
        <w:ind w:firstLine="720"/>
        <w:rPr>
          <w:sz w:val="12"/>
          <w:szCs w:val="12"/>
        </w:rPr>
      </w:pPr>
    </w:p>
    <w:p w:rsidR="00B92059" w:rsidRDefault="006C734F">
      <w:r>
        <w:rPr>
          <w:b/>
        </w:rPr>
        <w:t>7.     If I’ve previously won for another spouse club (</w:t>
      </w:r>
      <w:proofErr w:type="spellStart"/>
      <w:r>
        <w:rPr>
          <w:b/>
        </w:rPr>
        <w:t>eg</w:t>
      </w:r>
      <w:proofErr w:type="spellEnd"/>
      <w:r>
        <w:rPr>
          <w:b/>
        </w:rPr>
        <w:t xml:space="preserve">: Eglin SC) can I apply and win for </w:t>
      </w:r>
      <w:proofErr w:type="spellStart"/>
      <w:r>
        <w:rPr>
          <w:b/>
        </w:rPr>
        <w:t>Hurlburt</w:t>
      </w:r>
      <w:proofErr w:type="spellEnd"/>
      <w:r>
        <w:rPr>
          <w:b/>
        </w:rPr>
        <w:t xml:space="preserve"> SC?</w:t>
      </w:r>
      <w:r>
        <w:t xml:space="preserve"> </w:t>
      </w:r>
    </w:p>
    <w:p w:rsidR="00B92059" w:rsidRDefault="006C734F">
      <w:pPr>
        <w:ind w:firstLine="720"/>
      </w:pPr>
      <w:r>
        <w:t>Yes, you can, but not in the same year.</w:t>
      </w:r>
    </w:p>
    <w:p w:rsidR="00B92059" w:rsidRDefault="006C734F">
      <w:pPr>
        <w:ind w:firstLine="720"/>
        <w:rPr>
          <w:sz w:val="12"/>
          <w:szCs w:val="12"/>
        </w:rPr>
      </w:pPr>
      <w:r>
        <w:rPr>
          <w:sz w:val="12"/>
          <w:szCs w:val="12"/>
        </w:rPr>
        <w:tab/>
      </w:r>
    </w:p>
    <w:p w:rsidR="00B92059" w:rsidRDefault="006C734F">
      <w:r>
        <w:rPr>
          <w:b/>
        </w:rPr>
        <w:t>8.     If I’ve previously won a scholarship from the HSC can I apply again the next year?</w:t>
      </w:r>
      <w:r>
        <w:t xml:space="preserve"> </w:t>
      </w:r>
    </w:p>
    <w:p w:rsidR="00B92059" w:rsidRDefault="006C734F">
      <w:pPr>
        <w:ind w:firstLine="720"/>
      </w:pPr>
      <w:r>
        <w:t>Yes, with the exception of the Turnaround Scholarship.</w:t>
      </w:r>
    </w:p>
    <w:p w:rsidR="00B92059" w:rsidRDefault="00B92059">
      <w:pPr>
        <w:ind w:firstLine="720"/>
        <w:rPr>
          <w:sz w:val="12"/>
          <w:szCs w:val="12"/>
        </w:rPr>
      </w:pPr>
    </w:p>
    <w:p w:rsidR="00B92059" w:rsidRDefault="006C734F">
      <w:r>
        <w:rPr>
          <w:b/>
        </w:rPr>
        <w:t>9.     Can I apply for several different spouse club scholarships in the same year?</w:t>
      </w:r>
      <w:r>
        <w:t xml:space="preserve"> </w:t>
      </w:r>
    </w:p>
    <w:p w:rsidR="00B92059" w:rsidRDefault="006C734F">
      <w:pPr>
        <w:ind w:left="720"/>
      </w:pPr>
      <w:r>
        <w:t>Absolutely. Although our rules state that you may only win one spouse club scholarship. If you win for two clubs in the same year, you’ll have to accept one and decline the other.</w:t>
      </w:r>
    </w:p>
    <w:p w:rsidR="00B92059" w:rsidRDefault="00B92059">
      <w:pPr>
        <w:ind w:left="720"/>
        <w:rPr>
          <w:sz w:val="12"/>
          <w:szCs w:val="12"/>
        </w:rPr>
      </w:pPr>
    </w:p>
    <w:p w:rsidR="00B92059" w:rsidRDefault="006C734F">
      <w:r>
        <w:rPr>
          <w:b/>
        </w:rPr>
        <w:t>10.  Can the check be written out to any other person/agency/landlord?</w:t>
      </w:r>
      <w:r>
        <w:t xml:space="preserve"> </w:t>
      </w:r>
    </w:p>
    <w:p w:rsidR="00B92059" w:rsidRDefault="006C734F">
      <w:pPr>
        <w:ind w:firstLine="720"/>
      </w:pPr>
      <w:r>
        <w:t>No, the check will only be written to the University or institution.</w:t>
      </w:r>
    </w:p>
    <w:p w:rsidR="00B92059" w:rsidRDefault="00B92059">
      <w:pPr>
        <w:ind w:firstLine="720"/>
        <w:rPr>
          <w:sz w:val="12"/>
          <w:szCs w:val="12"/>
        </w:rPr>
      </w:pPr>
    </w:p>
    <w:p w:rsidR="00B92059" w:rsidRDefault="006C734F">
      <w:r>
        <w:rPr>
          <w:b/>
        </w:rPr>
        <w:t>11.  Will you let me know if my application arrives?</w:t>
      </w:r>
      <w:r>
        <w:t xml:space="preserve"> </w:t>
      </w:r>
    </w:p>
    <w:p w:rsidR="00B92059" w:rsidRDefault="006C734F">
      <w:pPr>
        <w:ind w:firstLine="720"/>
      </w:pPr>
      <w:r>
        <w:t xml:space="preserve">Yes. You will be contacted via email within a reasonable time frame once your application has been </w:t>
      </w:r>
    </w:p>
    <w:p w:rsidR="00B92059" w:rsidRDefault="006C734F">
      <w:pPr>
        <w:ind w:firstLine="720"/>
      </w:pPr>
      <w:proofErr w:type="gramStart"/>
      <w:r>
        <w:t>received</w:t>
      </w:r>
      <w:proofErr w:type="gramEnd"/>
      <w:r>
        <w:t xml:space="preserve">. </w:t>
      </w:r>
    </w:p>
    <w:p w:rsidR="00B92059" w:rsidRDefault="00B92059">
      <w:pPr>
        <w:ind w:firstLine="720"/>
        <w:rPr>
          <w:sz w:val="12"/>
          <w:szCs w:val="12"/>
        </w:rPr>
      </w:pPr>
    </w:p>
    <w:p w:rsidR="00B92059" w:rsidRDefault="006C734F">
      <w:r>
        <w:rPr>
          <w:b/>
        </w:rPr>
        <w:t>12.  How do you notify the applicants?</w:t>
      </w:r>
      <w:r>
        <w:t xml:space="preserve"> </w:t>
      </w:r>
    </w:p>
    <w:p w:rsidR="00B92059" w:rsidRDefault="006C734F">
      <w:pPr>
        <w:ind w:firstLine="720"/>
      </w:pPr>
      <w:r>
        <w:t>Recipients will also be notified by email in mid-April.</w:t>
      </w:r>
    </w:p>
    <w:p w:rsidR="00B92059" w:rsidRDefault="00B92059">
      <w:pPr>
        <w:ind w:firstLine="720"/>
        <w:rPr>
          <w:sz w:val="12"/>
          <w:szCs w:val="12"/>
        </w:rPr>
      </w:pPr>
    </w:p>
    <w:p w:rsidR="00B92059" w:rsidRDefault="00B92059">
      <w:pPr>
        <w:jc w:val="center"/>
        <w:rPr>
          <w:b/>
        </w:rPr>
      </w:pPr>
    </w:p>
    <w:p w:rsidR="00B92059" w:rsidRDefault="00B92059">
      <w:pPr>
        <w:jc w:val="center"/>
      </w:pPr>
    </w:p>
    <w:p w:rsidR="00B92059" w:rsidRDefault="00B92059">
      <w:pPr>
        <w:jc w:val="center"/>
      </w:pPr>
    </w:p>
    <w:p w:rsidR="00B92059" w:rsidRDefault="00B92059">
      <w:pPr>
        <w:jc w:val="center"/>
      </w:pPr>
    </w:p>
    <w:p w:rsidR="00B92059" w:rsidRDefault="00B92059">
      <w:pPr>
        <w:jc w:val="center"/>
      </w:pPr>
    </w:p>
    <w:p w:rsidR="00B92059" w:rsidRDefault="00B92059">
      <w:pPr>
        <w:jc w:val="center"/>
      </w:pPr>
    </w:p>
    <w:p w:rsidR="00B92059" w:rsidRDefault="00B92059">
      <w:pPr>
        <w:jc w:val="center"/>
      </w:pPr>
    </w:p>
    <w:p w:rsidR="00B92059" w:rsidRDefault="00B92059">
      <w:pPr>
        <w:jc w:val="center"/>
      </w:pPr>
    </w:p>
    <w:p w:rsidR="00B92059" w:rsidRDefault="00B92059">
      <w:pPr>
        <w:jc w:val="center"/>
      </w:pPr>
    </w:p>
    <w:p w:rsidR="00B92059" w:rsidRDefault="00B92059"/>
    <w:p w:rsidR="00B92059" w:rsidRDefault="00B92059"/>
    <w:p w:rsidR="00B92059" w:rsidRDefault="00B92059"/>
    <w:p w:rsidR="00B92059" w:rsidRDefault="00B92059"/>
    <w:p w:rsidR="00B92059" w:rsidRDefault="00B92059"/>
    <w:p w:rsidR="00B92059" w:rsidRDefault="00B92059"/>
    <w:p w:rsidR="00B92059" w:rsidRDefault="00B92059">
      <w:pPr>
        <w:jc w:val="center"/>
      </w:pPr>
    </w:p>
    <w:p w:rsidR="00B92059" w:rsidRDefault="00B92059">
      <w:pPr>
        <w:jc w:val="center"/>
      </w:pPr>
    </w:p>
    <w:p w:rsidR="00B92059" w:rsidRDefault="00B92059">
      <w:pPr>
        <w:jc w:val="center"/>
        <w:rPr>
          <w:b/>
          <w:i/>
          <w:sz w:val="24"/>
          <w:szCs w:val="24"/>
        </w:rPr>
      </w:pPr>
    </w:p>
    <w:p w:rsidR="006C734F" w:rsidRDefault="006C734F">
      <w:pPr>
        <w:jc w:val="center"/>
        <w:rPr>
          <w:b/>
          <w:i/>
          <w:sz w:val="24"/>
          <w:szCs w:val="24"/>
        </w:rPr>
      </w:pPr>
    </w:p>
    <w:p w:rsidR="006C734F" w:rsidRDefault="006C734F">
      <w:pPr>
        <w:jc w:val="center"/>
        <w:rPr>
          <w:b/>
          <w:i/>
          <w:sz w:val="24"/>
          <w:szCs w:val="24"/>
        </w:rPr>
      </w:pPr>
    </w:p>
    <w:p w:rsidR="00B92059" w:rsidRDefault="006C734F">
      <w:pPr>
        <w:jc w:val="center"/>
        <w:rPr>
          <w:b/>
          <w:i/>
          <w:sz w:val="28"/>
          <w:szCs w:val="28"/>
        </w:rPr>
      </w:pPr>
      <w:r>
        <w:rPr>
          <w:b/>
          <w:i/>
          <w:sz w:val="24"/>
          <w:szCs w:val="24"/>
        </w:rPr>
        <w:lastRenderedPageBreak/>
        <w:t>Part I: GENERAL INFORMATION</w:t>
      </w:r>
    </w:p>
    <w:p w:rsidR="00B92059" w:rsidRDefault="006C734F">
      <w:pPr>
        <w:jc w:val="center"/>
        <w:rPr>
          <w:i/>
        </w:rPr>
      </w:pPr>
      <w:r>
        <w:rPr>
          <w:i/>
        </w:rPr>
        <w:t>Please type or print clearly.</w:t>
      </w:r>
    </w:p>
    <w:tbl>
      <w:tblPr>
        <w:tblStyle w:val="a"/>
        <w:tblW w:w="113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0"/>
        <w:gridCol w:w="5691"/>
      </w:tblGrid>
      <w:tr w:rsidR="00B92059">
        <w:trPr>
          <w:trHeight w:val="500"/>
        </w:trPr>
        <w:tc>
          <w:tcPr>
            <w:tcW w:w="5690" w:type="dxa"/>
          </w:tcPr>
          <w:p w:rsidR="00B92059" w:rsidRDefault="006C734F">
            <w:pPr>
              <w:rPr>
                <w:b/>
              </w:rPr>
            </w:pPr>
            <w:r>
              <w:rPr>
                <w:b/>
              </w:rPr>
              <w:t xml:space="preserve">Name: </w:t>
            </w:r>
          </w:p>
        </w:tc>
        <w:tc>
          <w:tcPr>
            <w:tcW w:w="5691" w:type="dxa"/>
          </w:tcPr>
          <w:p w:rsidR="00B92059" w:rsidRDefault="006C734F">
            <w:pPr>
              <w:rPr>
                <w:b/>
              </w:rPr>
            </w:pPr>
            <w:r>
              <w:rPr>
                <w:b/>
              </w:rPr>
              <w:t>Date of Birth:</w:t>
            </w:r>
          </w:p>
        </w:tc>
      </w:tr>
      <w:tr w:rsidR="00B92059">
        <w:trPr>
          <w:trHeight w:val="500"/>
        </w:trPr>
        <w:tc>
          <w:tcPr>
            <w:tcW w:w="5690" w:type="dxa"/>
          </w:tcPr>
          <w:p w:rsidR="00B92059" w:rsidRDefault="006C734F">
            <w:pPr>
              <w:rPr>
                <w:b/>
              </w:rPr>
            </w:pPr>
            <w:r>
              <w:rPr>
                <w:b/>
              </w:rPr>
              <w:t>Mailing Address:</w:t>
            </w:r>
          </w:p>
        </w:tc>
        <w:tc>
          <w:tcPr>
            <w:tcW w:w="5691" w:type="dxa"/>
          </w:tcPr>
          <w:p w:rsidR="00B92059" w:rsidRDefault="006C734F">
            <w:pPr>
              <w:rPr>
                <w:b/>
              </w:rPr>
            </w:pPr>
            <w:r>
              <w:rPr>
                <w:b/>
              </w:rPr>
              <w:t>City, Zip Code:</w:t>
            </w:r>
          </w:p>
        </w:tc>
      </w:tr>
      <w:tr w:rsidR="00B92059">
        <w:trPr>
          <w:trHeight w:val="500"/>
        </w:trPr>
        <w:tc>
          <w:tcPr>
            <w:tcW w:w="5690" w:type="dxa"/>
          </w:tcPr>
          <w:p w:rsidR="00B92059" w:rsidRDefault="006C734F">
            <w:pPr>
              <w:rPr>
                <w:b/>
              </w:rPr>
            </w:pPr>
            <w:r>
              <w:rPr>
                <w:b/>
              </w:rPr>
              <w:t>Phone:</w:t>
            </w:r>
          </w:p>
        </w:tc>
        <w:tc>
          <w:tcPr>
            <w:tcW w:w="5691" w:type="dxa"/>
          </w:tcPr>
          <w:p w:rsidR="00B92059" w:rsidRDefault="006C734F">
            <w:pPr>
              <w:rPr>
                <w:b/>
              </w:rPr>
            </w:pPr>
            <w:r>
              <w:rPr>
                <w:b/>
              </w:rPr>
              <w:t>Email address:</w:t>
            </w:r>
          </w:p>
        </w:tc>
      </w:tr>
      <w:tr w:rsidR="00B92059">
        <w:trPr>
          <w:trHeight w:val="500"/>
        </w:trPr>
        <w:tc>
          <w:tcPr>
            <w:tcW w:w="5690" w:type="dxa"/>
          </w:tcPr>
          <w:p w:rsidR="00B92059" w:rsidRDefault="006C734F">
            <w:pPr>
              <w:rPr>
                <w:b/>
              </w:rPr>
            </w:pPr>
            <w:r>
              <w:rPr>
                <w:b/>
              </w:rPr>
              <w:t>Sponsor’s Name:</w:t>
            </w:r>
          </w:p>
        </w:tc>
        <w:tc>
          <w:tcPr>
            <w:tcW w:w="5691" w:type="dxa"/>
          </w:tcPr>
          <w:p w:rsidR="00B92059" w:rsidRDefault="006C734F">
            <w:pPr>
              <w:rPr>
                <w:b/>
              </w:rPr>
            </w:pPr>
            <w:r>
              <w:rPr>
                <w:b/>
              </w:rPr>
              <w:t>Sponsor’s DOD ID#:</w:t>
            </w:r>
          </w:p>
        </w:tc>
      </w:tr>
      <w:tr w:rsidR="00B92059">
        <w:trPr>
          <w:trHeight w:val="500"/>
        </w:trPr>
        <w:tc>
          <w:tcPr>
            <w:tcW w:w="5690" w:type="dxa"/>
          </w:tcPr>
          <w:p w:rsidR="00B92059" w:rsidRDefault="006C734F">
            <w:pPr>
              <w:rPr>
                <w:b/>
              </w:rPr>
            </w:pPr>
            <w:r>
              <w:rPr>
                <w:b/>
              </w:rPr>
              <w:t>Sponsor’s Status (active, retired, deceased):</w:t>
            </w:r>
          </w:p>
        </w:tc>
        <w:tc>
          <w:tcPr>
            <w:tcW w:w="5691" w:type="dxa"/>
          </w:tcPr>
          <w:p w:rsidR="00B92059" w:rsidRDefault="006C734F">
            <w:pPr>
              <w:rPr>
                <w:b/>
              </w:rPr>
            </w:pPr>
            <w:r>
              <w:rPr>
                <w:b/>
              </w:rPr>
              <w:t>(If active duty) Sponsor’s Base/Squadron &amp; Work Phone:</w:t>
            </w:r>
          </w:p>
        </w:tc>
      </w:tr>
      <w:tr w:rsidR="00B92059">
        <w:trPr>
          <w:trHeight w:val="500"/>
        </w:trPr>
        <w:tc>
          <w:tcPr>
            <w:tcW w:w="5690" w:type="dxa"/>
          </w:tcPr>
          <w:p w:rsidR="00B92059" w:rsidRDefault="006C734F">
            <w:pPr>
              <w:rPr>
                <w:b/>
              </w:rPr>
            </w:pPr>
            <w:r>
              <w:rPr>
                <w:b/>
              </w:rPr>
              <w:t>Total cost of one year of your program:</w:t>
            </w:r>
          </w:p>
        </w:tc>
        <w:tc>
          <w:tcPr>
            <w:tcW w:w="5691" w:type="dxa"/>
          </w:tcPr>
          <w:p w:rsidR="00B92059" w:rsidRDefault="006C734F">
            <w:pPr>
              <w:rPr>
                <w:b/>
              </w:rPr>
            </w:pPr>
            <w:r>
              <w:rPr>
                <w:b/>
              </w:rPr>
              <w:t>(If retired) Sponsor’s last assignment:</w:t>
            </w:r>
          </w:p>
        </w:tc>
      </w:tr>
    </w:tbl>
    <w:p w:rsidR="00B92059" w:rsidRDefault="00B92059"/>
    <w:p w:rsidR="00B92059" w:rsidRDefault="006C734F">
      <w:pPr>
        <w:spacing w:before="100" w:after="100"/>
        <w:jc w:val="center"/>
        <w:rPr>
          <w:rFonts w:ascii="Times" w:eastAsia="Times" w:hAnsi="Times" w:cs="Times"/>
          <w:b/>
          <w:i/>
        </w:rPr>
      </w:pPr>
      <w:r>
        <w:rPr>
          <w:rFonts w:ascii="Times" w:eastAsia="Times" w:hAnsi="Times" w:cs="Times"/>
          <w:b/>
          <w:i/>
        </w:rPr>
        <w:t xml:space="preserve">STATEMENT OF UNDERSTANDING </w:t>
      </w:r>
      <w:r>
        <w:rPr>
          <w:rFonts w:ascii="Times" w:eastAsia="Times" w:hAnsi="Times" w:cs="Times"/>
          <w:b/>
          <w:i/>
          <w:color w:val="000000"/>
          <w:sz w:val="24"/>
          <w:szCs w:val="24"/>
        </w:rPr>
        <w:t xml:space="preserve"> </w:t>
      </w:r>
    </w:p>
    <w:p w:rsidR="00B92059" w:rsidRDefault="006C734F">
      <w:pPr>
        <w:rPr>
          <w:rFonts w:ascii="Times" w:eastAsia="Times" w:hAnsi="Times" w:cs="Times"/>
        </w:rPr>
      </w:pPr>
      <w:r>
        <w:t xml:space="preserve">Should I accept a </w:t>
      </w:r>
      <w:proofErr w:type="spellStart"/>
      <w:r>
        <w:t>Hurlburt</w:t>
      </w:r>
      <w:proofErr w:type="spellEnd"/>
      <w:r>
        <w:t xml:space="preserve"> Spouses’ Club (HSC) Scholarship Award, I understand and agree to the following conditions: </w:t>
      </w:r>
    </w:p>
    <w:p w:rsidR="00B92059" w:rsidRDefault="006C734F">
      <w:pPr>
        <w:numPr>
          <w:ilvl w:val="0"/>
          <w:numId w:val="5"/>
        </w:numPr>
        <w:ind w:left="450" w:right="-96"/>
      </w:pPr>
      <w:r>
        <w:t>Scholarship funds are to be used within the 2023 - 2024 academic year for undergraduate studies. Funds shall be applied to tuition and/or associated university costs administered by an accredited college or university. These costs may include books, fees, room or board but may not be used for past or current penalties or disenrollment fees. The funds cannot be used for summer terms.</w:t>
      </w:r>
    </w:p>
    <w:p w:rsidR="00B92059" w:rsidRDefault="006C734F">
      <w:pPr>
        <w:numPr>
          <w:ilvl w:val="0"/>
          <w:numId w:val="5"/>
        </w:numPr>
        <w:ind w:left="450" w:right="-96"/>
      </w:pPr>
      <w:r>
        <w:t xml:space="preserve"> I will have until May 1, 2023 to email the scholarship chairperson of my acceptance of the award. In failing to do so, I will forfeit the award</w:t>
      </w:r>
    </w:p>
    <w:p w:rsidR="00B92059" w:rsidRDefault="006C734F">
      <w:pPr>
        <w:numPr>
          <w:ilvl w:val="0"/>
          <w:numId w:val="5"/>
        </w:numPr>
        <w:ind w:left="450" w:right="-96"/>
      </w:pPr>
      <w:r>
        <w:t>I will submit via email the name and address of the bursar’s office of the school I will attend for the 2023 - 2024 academic year with a copy of my school ID card (with ID number) and class schedule to the scholarship chairperson NLT October 1, 2023.</w:t>
      </w:r>
    </w:p>
    <w:p w:rsidR="00B92059" w:rsidRDefault="006C734F">
      <w:pPr>
        <w:numPr>
          <w:ilvl w:val="0"/>
          <w:numId w:val="5"/>
        </w:numPr>
        <w:ind w:left="450" w:right="-96"/>
      </w:pPr>
      <w:r>
        <w:t xml:space="preserve">After receiving the notice of acceptance of the award letter and the requested documents, the scholarship check, along with a cover letter with the terms of the scholarship, will be mailed directly to the college or university. </w:t>
      </w:r>
    </w:p>
    <w:p w:rsidR="00B92059" w:rsidRDefault="006C734F">
      <w:pPr>
        <w:numPr>
          <w:ilvl w:val="0"/>
          <w:numId w:val="5"/>
        </w:numPr>
        <w:ind w:left="450" w:right="-96"/>
      </w:pPr>
      <w:r>
        <w:t xml:space="preserve"> If I accept a scholarship from another military officers’/enlisted spouses’ organization, I will be ineligible for this HSC scholarship award.</w:t>
      </w:r>
    </w:p>
    <w:p w:rsidR="00B92059" w:rsidRDefault="006C734F">
      <w:pPr>
        <w:numPr>
          <w:ilvl w:val="0"/>
          <w:numId w:val="5"/>
        </w:numPr>
        <w:ind w:left="450" w:right="-96"/>
      </w:pPr>
      <w:r>
        <w:t>It is my responsibility to notify the HSC Scholarship Committee of any change of status (e.g., change of schools, change in address, etc.). Failure to do so may result in the forfeiture of my scholarship award</w:t>
      </w:r>
    </w:p>
    <w:p w:rsidR="00B92059" w:rsidRDefault="006C734F">
      <w:pPr>
        <w:numPr>
          <w:ilvl w:val="0"/>
          <w:numId w:val="5"/>
        </w:numPr>
        <w:ind w:left="450" w:right="-96"/>
      </w:pPr>
      <w:r>
        <w:t>Unclaimed funds as of October 1, 2023 will revert to the HSC Scholarship &amp; Charity Fund.</w:t>
      </w:r>
    </w:p>
    <w:p w:rsidR="00B92059" w:rsidRDefault="006C734F">
      <w:pPr>
        <w:numPr>
          <w:ilvl w:val="0"/>
          <w:numId w:val="5"/>
        </w:numPr>
        <w:ind w:left="450" w:right="-96"/>
      </w:pPr>
      <w:r>
        <w:t xml:space="preserve"> I agree to the use of my name and picture concerning this award in local publications (area newspapers), and their websites, as well as HSC &amp; </w:t>
      </w:r>
      <w:proofErr w:type="spellStart"/>
      <w:r>
        <w:t>Hurlburt</w:t>
      </w:r>
      <w:proofErr w:type="spellEnd"/>
      <w:r>
        <w:t xml:space="preserve"> Field publications &amp; websites</w:t>
      </w:r>
    </w:p>
    <w:p w:rsidR="00B92059" w:rsidRDefault="006C734F">
      <w:pPr>
        <w:numPr>
          <w:ilvl w:val="0"/>
          <w:numId w:val="5"/>
        </w:numPr>
        <w:ind w:left="450" w:right="-96"/>
      </w:pPr>
      <w:r>
        <w:t xml:space="preserve">I understand that the HSC Scholarship Committee reserves the right to correspond with the selected school financial aid officer concerning the appropriate use of this award.  Should questions or concerns arise, the Scholarship Committee reserves the right to withdraw unused funds until my standing is clarified to their satisfaction.  </w:t>
      </w:r>
    </w:p>
    <w:p w:rsidR="00B92059" w:rsidRDefault="00B92059">
      <w:pPr>
        <w:ind w:left="-90"/>
        <w:rPr>
          <w:rFonts w:ascii="Times" w:eastAsia="Times" w:hAnsi="Times" w:cs="Times"/>
          <w:sz w:val="12"/>
          <w:szCs w:val="12"/>
        </w:rPr>
      </w:pPr>
    </w:p>
    <w:p w:rsidR="00B92059" w:rsidRDefault="006C734F">
      <w:pPr>
        <w:ind w:right="-6"/>
      </w:pPr>
      <w:r>
        <w:t>I agree that my signature on this form will authorize the HSC Scholarship Chair to release this application, including GPA, reference letters, essays and transcript(s) to the Scholarship Committee, as needed.</w:t>
      </w:r>
    </w:p>
    <w:p w:rsidR="00B92059" w:rsidRDefault="006C734F">
      <w:pPr>
        <w:ind w:left="360"/>
      </w:pPr>
      <w:r>
        <w:t xml:space="preserve"> </w:t>
      </w:r>
    </w:p>
    <w:tbl>
      <w:tblPr>
        <w:tblStyle w:val="a0"/>
        <w:tblW w:w="9576"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8"/>
        <w:gridCol w:w="1998"/>
      </w:tblGrid>
      <w:tr w:rsidR="00B92059">
        <w:tc>
          <w:tcPr>
            <w:tcW w:w="7578" w:type="dxa"/>
          </w:tcPr>
          <w:p w:rsidR="00B92059" w:rsidRDefault="006C734F">
            <w:pPr>
              <w:spacing w:after="280"/>
              <w:rPr>
                <w:rFonts w:ascii="Times" w:eastAsia="Times" w:hAnsi="Times" w:cs="Times"/>
              </w:rPr>
            </w:pPr>
            <w:r>
              <w:rPr>
                <w:rFonts w:ascii="Times" w:eastAsia="Times" w:hAnsi="Times" w:cs="Times"/>
                <w:b/>
              </w:rPr>
              <w:t>Applicant’s Signature</w:t>
            </w:r>
            <w:r>
              <w:rPr>
                <w:rFonts w:ascii="Times" w:eastAsia="Times" w:hAnsi="Times" w:cs="Times"/>
              </w:rPr>
              <w:t>:</w:t>
            </w:r>
          </w:p>
        </w:tc>
        <w:tc>
          <w:tcPr>
            <w:tcW w:w="1998" w:type="dxa"/>
          </w:tcPr>
          <w:p w:rsidR="00B92059" w:rsidRDefault="006C734F">
            <w:pPr>
              <w:spacing w:after="280"/>
              <w:rPr>
                <w:rFonts w:ascii="Times" w:eastAsia="Times" w:hAnsi="Times" w:cs="Times"/>
                <w:b/>
              </w:rPr>
            </w:pPr>
            <w:r>
              <w:rPr>
                <w:rFonts w:ascii="Times" w:eastAsia="Times" w:hAnsi="Times" w:cs="Times"/>
                <w:b/>
              </w:rPr>
              <w:t>Date:</w:t>
            </w:r>
          </w:p>
        </w:tc>
      </w:tr>
      <w:tr w:rsidR="00B92059">
        <w:tc>
          <w:tcPr>
            <w:tcW w:w="7578" w:type="dxa"/>
          </w:tcPr>
          <w:p w:rsidR="00B92059" w:rsidRDefault="006C734F">
            <w:pPr>
              <w:spacing w:after="280"/>
              <w:rPr>
                <w:rFonts w:ascii="Times" w:eastAsia="Times" w:hAnsi="Times" w:cs="Times"/>
                <w:b/>
              </w:rPr>
            </w:pPr>
            <w:r>
              <w:rPr>
                <w:rFonts w:ascii="Times" w:eastAsia="Times" w:hAnsi="Times" w:cs="Times"/>
                <w:b/>
              </w:rPr>
              <w:t>Sponsor’s Signature (if available):</w:t>
            </w:r>
          </w:p>
        </w:tc>
        <w:tc>
          <w:tcPr>
            <w:tcW w:w="1998" w:type="dxa"/>
          </w:tcPr>
          <w:p w:rsidR="00B92059" w:rsidRDefault="006C734F">
            <w:pPr>
              <w:spacing w:after="280"/>
              <w:rPr>
                <w:rFonts w:ascii="Times" w:eastAsia="Times" w:hAnsi="Times" w:cs="Times"/>
                <w:b/>
              </w:rPr>
            </w:pPr>
            <w:r>
              <w:rPr>
                <w:rFonts w:ascii="Times" w:eastAsia="Times" w:hAnsi="Times" w:cs="Times"/>
                <w:b/>
              </w:rPr>
              <w:t>Date:</w:t>
            </w:r>
          </w:p>
        </w:tc>
      </w:tr>
    </w:tbl>
    <w:p w:rsidR="00B92059" w:rsidRDefault="00B92059"/>
    <w:p w:rsidR="00B92059" w:rsidRDefault="00B92059"/>
    <w:p w:rsidR="00B92059" w:rsidRDefault="00B92059"/>
    <w:p w:rsidR="00B92059" w:rsidRDefault="00B92059"/>
    <w:p w:rsidR="006C734F" w:rsidRDefault="006C734F"/>
    <w:p w:rsidR="006C734F" w:rsidRDefault="006C734F"/>
    <w:p w:rsidR="00B92059" w:rsidRDefault="00B92059"/>
    <w:p w:rsidR="00B92059" w:rsidRDefault="00B92059"/>
    <w:p w:rsidR="00B92059" w:rsidRDefault="00B92059">
      <w:pPr>
        <w:ind w:left="2880" w:firstLine="720"/>
        <w:rPr>
          <w:b/>
          <w:i/>
          <w:sz w:val="24"/>
          <w:szCs w:val="24"/>
        </w:rPr>
      </w:pPr>
    </w:p>
    <w:p w:rsidR="00B92059" w:rsidRDefault="006C734F">
      <w:pPr>
        <w:ind w:left="2880" w:firstLine="720"/>
        <w:rPr>
          <w:b/>
          <w:i/>
          <w:sz w:val="24"/>
          <w:szCs w:val="24"/>
        </w:rPr>
      </w:pPr>
      <w:r>
        <w:rPr>
          <w:b/>
          <w:i/>
          <w:sz w:val="24"/>
          <w:szCs w:val="24"/>
        </w:rPr>
        <w:lastRenderedPageBreak/>
        <w:t xml:space="preserve">Part </w:t>
      </w:r>
      <w:proofErr w:type="spellStart"/>
      <w:proofErr w:type="gramStart"/>
      <w:r>
        <w:rPr>
          <w:b/>
          <w:i/>
          <w:sz w:val="24"/>
          <w:szCs w:val="24"/>
        </w:rPr>
        <w:t>Ia</w:t>
      </w:r>
      <w:proofErr w:type="spellEnd"/>
      <w:proofErr w:type="gramEnd"/>
      <w:r>
        <w:rPr>
          <w:b/>
          <w:i/>
          <w:sz w:val="24"/>
          <w:szCs w:val="24"/>
        </w:rPr>
        <w:t>: MEMORANDUM FOR RECORD</w:t>
      </w:r>
    </w:p>
    <w:p w:rsidR="00B92059" w:rsidRDefault="006C734F">
      <w:pPr>
        <w:jc w:val="center"/>
      </w:pPr>
      <w:r>
        <w:rPr>
          <w:i/>
        </w:rPr>
        <w:t>Complete in lieu of submitting military orders</w:t>
      </w:r>
    </w:p>
    <w:p w:rsidR="00B92059" w:rsidRDefault="00B92059"/>
    <w:p w:rsidR="00B92059" w:rsidRDefault="006C734F">
      <w:pPr>
        <w:rPr>
          <w:sz w:val="22"/>
          <w:szCs w:val="22"/>
        </w:rPr>
      </w:pPr>
      <w:r>
        <w:rPr>
          <w:sz w:val="22"/>
          <w:szCs w:val="22"/>
        </w:rPr>
        <w:t xml:space="preserve">TO: </w:t>
      </w:r>
      <w:proofErr w:type="spellStart"/>
      <w:r>
        <w:rPr>
          <w:sz w:val="22"/>
          <w:szCs w:val="22"/>
        </w:rPr>
        <w:t>Hurlburt</w:t>
      </w:r>
      <w:proofErr w:type="spellEnd"/>
      <w:r>
        <w:rPr>
          <w:sz w:val="22"/>
          <w:szCs w:val="22"/>
        </w:rPr>
        <w:t xml:space="preserve"> Spouses Club, Scholarship Chairperson</w:t>
      </w:r>
    </w:p>
    <w:p w:rsidR="00B92059" w:rsidRDefault="00B92059">
      <w:pPr>
        <w:rPr>
          <w:sz w:val="22"/>
          <w:szCs w:val="22"/>
        </w:rPr>
      </w:pPr>
    </w:p>
    <w:p w:rsidR="00B92059" w:rsidRDefault="006C734F">
      <w:pPr>
        <w:rPr>
          <w:sz w:val="22"/>
          <w:szCs w:val="22"/>
        </w:rPr>
      </w:pPr>
      <w:r>
        <w:rPr>
          <w:sz w:val="22"/>
          <w:szCs w:val="22"/>
        </w:rPr>
        <w:t xml:space="preserve">SUBJECT: Verification of Eligibility for HSC Scholarship in lieu of </w:t>
      </w:r>
      <w:proofErr w:type="spellStart"/>
      <w:r>
        <w:rPr>
          <w:sz w:val="22"/>
          <w:szCs w:val="22"/>
        </w:rPr>
        <w:t>DDForm</w:t>
      </w:r>
      <w:proofErr w:type="spellEnd"/>
      <w:r>
        <w:rPr>
          <w:sz w:val="22"/>
          <w:szCs w:val="22"/>
        </w:rPr>
        <w:t xml:space="preserve"> 214 or Military Orders</w:t>
      </w:r>
    </w:p>
    <w:p w:rsidR="00B92059" w:rsidRDefault="00B92059">
      <w:pPr>
        <w:rPr>
          <w:sz w:val="28"/>
          <w:szCs w:val="28"/>
        </w:rPr>
      </w:pPr>
    </w:p>
    <w:p w:rsidR="00B92059" w:rsidRDefault="006C734F">
      <w:pPr>
        <w:rPr>
          <w:i/>
          <w:sz w:val="22"/>
          <w:szCs w:val="22"/>
        </w:rPr>
      </w:pPr>
      <w:r>
        <w:rPr>
          <w:i/>
          <w:sz w:val="22"/>
          <w:szCs w:val="22"/>
        </w:rPr>
        <w:t>Applicant, please fill out the top portion of this memo prior to submitting it for signature.</w:t>
      </w:r>
    </w:p>
    <w:p w:rsidR="00B92059" w:rsidRDefault="00B92059">
      <w:pPr>
        <w:rPr>
          <w:i/>
          <w:sz w:val="22"/>
          <w:szCs w:val="22"/>
        </w:rPr>
      </w:pPr>
    </w:p>
    <w:tbl>
      <w:tblPr>
        <w:tblStyle w:val="a1"/>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8"/>
        <w:gridCol w:w="4956"/>
      </w:tblGrid>
      <w:tr w:rsidR="00B92059">
        <w:trPr>
          <w:trHeight w:val="720"/>
        </w:trPr>
        <w:tc>
          <w:tcPr>
            <w:tcW w:w="4848" w:type="dxa"/>
          </w:tcPr>
          <w:p w:rsidR="00B92059" w:rsidRDefault="006C734F">
            <w:pPr>
              <w:rPr>
                <w:b/>
                <w:i/>
                <w:sz w:val="22"/>
                <w:szCs w:val="22"/>
              </w:rPr>
            </w:pPr>
            <w:r>
              <w:rPr>
                <w:b/>
                <w:i/>
                <w:sz w:val="22"/>
                <w:szCs w:val="22"/>
              </w:rPr>
              <w:t>Applicant Name:</w:t>
            </w:r>
          </w:p>
        </w:tc>
        <w:tc>
          <w:tcPr>
            <w:tcW w:w="4956" w:type="dxa"/>
          </w:tcPr>
          <w:p w:rsidR="00B92059" w:rsidRDefault="006C734F">
            <w:pPr>
              <w:rPr>
                <w:b/>
                <w:i/>
                <w:sz w:val="22"/>
                <w:szCs w:val="22"/>
              </w:rPr>
            </w:pPr>
            <w:r>
              <w:rPr>
                <w:b/>
                <w:i/>
                <w:sz w:val="22"/>
                <w:szCs w:val="22"/>
              </w:rPr>
              <w:t>Applicant’s DOB:</w:t>
            </w:r>
          </w:p>
        </w:tc>
      </w:tr>
      <w:tr w:rsidR="00B92059">
        <w:trPr>
          <w:trHeight w:val="680"/>
        </w:trPr>
        <w:tc>
          <w:tcPr>
            <w:tcW w:w="4848" w:type="dxa"/>
          </w:tcPr>
          <w:p w:rsidR="00B92059" w:rsidRDefault="006C734F">
            <w:pPr>
              <w:rPr>
                <w:b/>
                <w:i/>
                <w:sz w:val="22"/>
                <w:szCs w:val="22"/>
              </w:rPr>
            </w:pPr>
            <w:r>
              <w:rPr>
                <w:b/>
                <w:i/>
                <w:sz w:val="22"/>
                <w:szCs w:val="22"/>
              </w:rPr>
              <w:t xml:space="preserve">Sponsor’s Name: </w:t>
            </w:r>
          </w:p>
        </w:tc>
        <w:tc>
          <w:tcPr>
            <w:tcW w:w="4956" w:type="dxa"/>
          </w:tcPr>
          <w:p w:rsidR="00B92059" w:rsidRDefault="006C734F">
            <w:pPr>
              <w:rPr>
                <w:i/>
                <w:sz w:val="22"/>
                <w:szCs w:val="22"/>
              </w:rPr>
            </w:pPr>
            <w:r>
              <w:rPr>
                <w:b/>
                <w:i/>
                <w:sz w:val="22"/>
                <w:szCs w:val="22"/>
              </w:rPr>
              <w:t>Sponsor’s Squadron/Unit:</w:t>
            </w:r>
          </w:p>
        </w:tc>
      </w:tr>
    </w:tbl>
    <w:p w:rsidR="00B92059" w:rsidRDefault="00B92059">
      <w:pPr>
        <w:rPr>
          <w:i/>
          <w:sz w:val="22"/>
          <w:szCs w:val="22"/>
        </w:rPr>
      </w:pPr>
    </w:p>
    <w:p w:rsidR="00B92059" w:rsidRDefault="006C734F">
      <w:r>
        <w:t xml:space="preserve">This memorandum is to verify that the individual applying for the </w:t>
      </w:r>
      <w:proofErr w:type="spellStart"/>
      <w:r>
        <w:t>Hurlburt</w:t>
      </w:r>
      <w:proofErr w:type="spellEnd"/>
      <w:r>
        <w:t xml:space="preserve"> Spouses’ Club </w:t>
      </w:r>
      <w:r>
        <w:rPr>
          <w:i/>
        </w:rPr>
        <w:t xml:space="preserve">Spouse Scholarship </w:t>
      </w:r>
      <w:r>
        <w:t xml:space="preserve">meets the two (2) criteria as listed below: </w:t>
      </w:r>
      <w:r>
        <w:br/>
      </w:r>
    </w:p>
    <w:p w:rsidR="00B92059" w:rsidRDefault="006C734F">
      <w:pPr>
        <w:numPr>
          <w:ilvl w:val="1"/>
          <w:numId w:val="4"/>
        </w:numPr>
        <w:pBdr>
          <w:top w:val="nil"/>
          <w:left w:val="nil"/>
          <w:bottom w:val="nil"/>
          <w:right w:val="nil"/>
          <w:between w:val="nil"/>
        </w:pBdr>
        <w:ind w:left="720"/>
        <w:rPr>
          <w:color w:val="000000"/>
        </w:rPr>
      </w:pPr>
      <w:r>
        <w:rPr>
          <w:color w:val="000000"/>
        </w:rPr>
        <w:t xml:space="preserve">The applicant must be a dependent of a </w:t>
      </w:r>
      <w:proofErr w:type="spellStart"/>
      <w:r>
        <w:rPr>
          <w:b/>
          <w:color w:val="000000"/>
        </w:rPr>
        <w:t>Hurlburt</w:t>
      </w:r>
      <w:proofErr w:type="spellEnd"/>
      <w:r>
        <w:rPr>
          <w:b/>
          <w:color w:val="000000"/>
        </w:rPr>
        <w:t xml:space="preserve"> Field military</w:t>
      </w:r>
      <w:r>
        <w:rPr>
          <w:color w:val="000000"/>
        </w:rPr>
        <w:t xml:space="preserve"> </w:t>
      </w:r>
      <w:proofErr w:type="spellStart"/>
      <w:r>
        <w:rPr>
          <w:color w:val="000000"/>
        </w:rPr>
        <w:t>member.</w:t>
      </w:r>
      <w:r>
        <w:t>This</w:t>
      </w:r>
      <w:proofErr w:type="spellEnd"/>
      <w:r>
        <w:t xml:space="preserve"> includes: </w:t>
      </w:r>
    </w:p>
    <w:p w:rsidR="00B92059" w:rsidRDefault="006C734F">
      <w:pPr>
        <w:ind w:firstLine="720"/>
      </w:pPr>
      <w:r>
        <w:t xml:space="preserve">                                                                                                                                                 </w:t>
      </w:r>
    </w:p>
    <w:p w:rsidR="00B92059" w:rsidRDefault="006C734F">
      <w:pPr>
        <w:ind w:left="360"/>
      </w:pPr>
      <w:r>
        <w:tab/>
        <w:t>a.</w:t>
      </w:r>
      <w:r>
        <w:tab/>
        <w:t xml:space="preserve">Active duty personnel stationed at </w:t>
      </w:r>
      <w:proofErr w:type="spellStart"/>
      <w:r>
        <w:t>Hurlburt</w:t>
      </w:r>
      <w:proofErr w:type="spellEnd"/>
      <w:r>
        <w:t xml:space="preserve"> Field</w:t>
      </w:r>
    </w:p>
    <w:p w:rsidR="00B92059" w:rsidRDefault="006C734F">
      <w:pPr>
        <w:ind w:left="360" w:firstLine="360"/>
      </w:pPr>
      <w:r>
        <w:t>b.</w:t>
      </w:r>
      <w:r>
        <w:tab/>
        <w:t>Retired military personnel*</w:t>
      </w:r>
    </w:p>
    <w:p w:rsidR="00B92059" w:rsidRDefault="006C734F">
      <w:pPr>
        <w:ind w:left="360" w:firstLine="360"/>
      </w:pPr>
      <w:r>
        <w:t>c.</w:t>
      </w:r>
      <w:r>
        <w:tab/>
        <w:t>Deceased military personnel*</w:t>
      </w:r>
    </w:p>
    <w:p w:rsidR="00B92059" w:rsidRDefault="006C734F">
      <w:pPr>
        <w:ind w:left="1440" w:hanging="720"/>
      </w:pPr>
      <w:r>
        <w:t>d.</w:t>
      </w:r>
      <w:r>
        <w:tab/>
        <w:t xml:space="preserve">A military member reassigned (out of the area) from </w:t>
      </w:r>
      <w:proofErr w:type="spellStart"/>
      <w:r>
        <w:t>Hurlburt</w:t>
      </w:r>
      <w:proofErr w:type="spellEnd"/>
      <w:r>
        <w:t xml:space="preserve"> Field, but the applicant remained behind to graduate high school. </w:t>
      </w:r>
    </w:p>
    <w:p w:rsidR="00B92059" w:rsidRDefault="006C734F">
      <w:pPr>
        <w:ind w:left="1440" w:hanging="720"/>
      </w:pPr>
      <w:r>
        <w:t>e.</w:t>
      </w:r>
      <w:r>
        <w:tab/>
        <w:t xml:space="preserve">A military member currently on an unaccompanied tour from </w:t>
      </w:r>
      <w:proofErr w:type="spellStart"/>
      <w:r>
        <w:t>Hurlburt</w:t>
      </w:r>
      <w:proofErr w:type="spellEnd"/>
      <w:r>
        <w:t xml:space="preserve"> Field*</w:t>
      </w:r>
    </w:p>
    <w:p w:rsidR="00B92059" w:rsidRDefault="006C734F">
      <w:pPr>
        <w:ind w:left="1440" w:hanging="720"/>
      </w:pPr>
      <w:r>
        <w:t>f.</w:t>
      </w:r>
      <w:r>
        <w:tab/>
        <w:t xml:space="preserve">A military member stationed at </w:t>
      </w:r>
      <w:proofErr w:type="spellStart"/>
      <w:r>
        <w:t>Hurlburt</w:t>
      </w:r>
      <w:proofErr w:type="spellEnd"/>
      <w:r>
        <w:t xml:space="preserve"> Field but the applicant resides elsewhere</w:t>
      </w:r>
    </w:p>
    <w:p w:rsidR="00B92059" w:rsidRDefault="006C734F">
      <w:pPr>
        <w:ind w:left="1440" w:hanging="720"/>
      </w:pPr>
      <w:r>
        <w:t>g.</w:t>
      </w:r>
      <w:r>
        <w:tab/>
        <w:t xml:space="preserve">Reservist or National Guard who is a full-time member stationed at </w:t>
      </w:r>
      <w:proofErr w:type="spellStart"/>
      <w:r>
        <w:t>Hurlburt</w:t>
      </w:r>
      <w:proofErr w:type="spellEnd"/>
      <w:r>
        <w:t xml:space="preserve"> Field</w:t>
      </w:r>
    </w:p>
    <w:p w:rsidR="00B92059" w:rsidRDefault="00B92059">
      <w:pPr>
        <w:rPr>
          <w:rFonts w:ascii="Noto Sans Symbols" w:eastAsia="Noto Sans Symbols" w:hAnsi="Noto Sans Symbols" w:cs="Noto Sans Symbols"/>
          <w:b/>
        </w:rPr>
      </w:pPr>
    </w:p>
    <w:p w:rsidR="00B92059" w:rsidRDefault="006C734F">
      <w:pPr>
        <w:ind w:left="360"/>
      </w:pPr>
      <w:r>
        <w:rPr>
          <w:b/>
        </w:rPr>
        <w:t xml:space="preserve"> Note:</w:t>
      </w:r>
      <w:r>
        <w:t xml:space="preserve">  *If retired, deceased, or remote/unaccompanied, please note the location of the member’s last duty station ___________________________ </w:t>
      </w:r>
    </w:p>
    <w:p w:rsidR="00B92059" w:rsidRDefault="00B92059">
      <w:pPr>
        <w:ind w:left="360"/>
      </w:pPr>
    </w:p>
    <w:p w:rsidR="00B92059" w:rsidRDefault="006C734F">
      <w:pPr>
        <w:numPr>
          <w:ilvl w:val="0"/>
          <w:numId w:val="6"/>
        </w:numPr>
        <w:pBdr>
          <w:top w:val="nil"/>
          <w:left w:val="nil"/>
          <w:bottom w:val="nil"/>
          <w:right w:val="nil"/>
          <w:between w:val="nil"/>
        </w:pBdr>
        <w:rPr>
          <w:color w:val="000000"/>
        </w:rPr>
      </w:pPr>
      <w:r>
        <w:rPr>
          <w:color w:val="000000"/>
        </w:rPr>
        <w:t xml:space="preserve">The applicant must have a valid military identification card. </w:t>
      </w:r>
    </w:p>
    <w:p w:rsidR="00B92059" w:rsidRDefault="00B92059"/>
    <w:p w:rsidR="00B92059" w:rsidRDefault="006C734F">
      <w:r>
        <w:t xml:space="preserve">                                                                                             </w:t>
      </w:r>
    </w:p>
    <w:p w:rsidR="00B92059" w:rsidRDefault="00B92059"/>
    <w:p w:rsidR="00B92059" w:rsidRDefault="006C734F">
      <w:pPr>
        <w:ind w:left="3600" w:hanging="990"/>
      </w:pPr>
      <w:r>
        <w:t>Signature of Sponsor’s Supervisor: ___________________________</w:t>
      </w:r>
    </w:p>
    <w:p w:rsidR="00B92059" w:rsidRDefault="00B92059">
      <w:pPr>
        <w:ind w:left="4320" w:hanging="1440"/>
      </w:pPr>
    </w:p>
    <w:p w:rsidR="00B92059" w:rsidRDefault="006C734F">
      <w:pPr>
        <w:ind w:left="4320" w:hanging="1710"/>
      </w:pPr>
      <w:r>
        <w:t>Printed Name of Supervisor: _________________________________</w:t>
      </w:r>
    </w:p>
    <w:p w:rsidR="00B92059" w:rsidRDefault="00B92059">
      <w:pPr>
        <w:ind w:firstLine="2880"/>
      </w:pPr>
    </w:p>
    <w:p w:rsidR="00B92059" w:rsidRDefault="006C734F">
      <w:pPr>
        <w:ind w:firstLine="2610"/>
        <w:rPr>
          <w:sz w:val="28"/>
          <w:szCs w:val="28"/>
        </w:rPr>
      </w:pPr>
      <w:r>
        <w:t>Supervisor’s Squadron/Unit: _</w:t>
      </w:r>
      <w:r>
        <w:rPr>
          <w:sz w:val="28"/>
          <w:szCs w:val="28"/>
        </w:rPr>
        <w:t>_______________________</w:t>
      </w:r>
    </w:p>
    <w:p w:rsidR="00B92059" w:rsidRDefault="00B92059"/>
    <w:p w:rsidR="00B92059" w:rsidRDefault="00B92059"/>
    <w:p w:rsidR="00B92059" w:rsidRDefault="00B92059"/>
    <w:p w:rsidR="00B92059" w:rsidRDefault="00B92059"/>
    <w:p w:rsidR="006C734F" w:rsidRDefault="006C734F"/>
    <w:p w:rsidR="006C734F" w:rsidRDefault="006C734F"/>
    <w:p w:rsidR="006C734F" w:rsidRDefault="006C734F"/>
    <w:p w:rsidR="00B92059" w:rsidRDefault="00B92059"/>
    <w:p w:rsidR="00B92059" w:rsidRDefault="00B92059"/>
    <w:p w:rsidR="00B92059" w:rsidRDefault="00B92059"/>
    <w:p w:rsidR="00B92059" w:rsidRDefault="00B92059">
      <w:pPr>
        <w:jc w:val="center"/>
        <w:rPr>
          <w:b/>
          <w:i/>
          <w:sz w:val="24"/>
          <w:szCs w:val="24"/>
        </w:rPr>
      </w:pPr>
    </w:p>
    <w:p w:rsidR="00F3588E" w:rsidRDefault="00F3588E">
      <w:pPr>
        <w:jc w:val="center"/>
        <w:rPr>
          <w:b/>
          <w:i/>
          <w:sz w:val="24"/>
          <w:szCs w:val="24"/>
        </w:rPr>
      </w:pPr>
    </w:p>
    <w:p w:rsidR="00B92059" w:rsidRDefault="006C734F">
      <w:pPr>
        <w:jc w:val="center"/>
        <w:rPr>
          <w:sz w:val="28"/>
          <w:szCs w:val="28"/>
        </w:rPr>
      </w:pPr>
      <w:r>
        <w:rPr>
          <w:b/>
          <w:i/>
          <w:sz w:val="24"/>
          <w:szCs w:val="24"/>
        </w:rPr>
        <w:lastRenderedPageBreak/>
        <w:t>Part II: EXTRACURRICULARS, EMPLOYMENT, AWARDS, &amp; COMMUNITY SERVICE</w:t>
      </w:r>
    </w:p>
    <w:p w:rsidR="00B92059" w:rsidRDefault="006C734F">
      <w:pPr>
        <w:pBdr>
          <w:top w:val="nil"/>
          <w:left w:val="nil"/>
          <w:bottom w:val="nil"/>
          <w:right w:val="nil"/>
          <w:between w:val="nil"/>
        </w:pBdr>
        <w:jc w:val="center"/>
        <w:rPr>
          <w:i/>
          <w:color w:val="000000"/>
        </w:rPr>
      </w:pPr>
      <w:r>
        <w:rPr>
          <w:i/>
          <w:color w:val="000000"/>
        </w:rPr>
        <w:t>Attach additional sheets, if needed.   Print clearly or type.</w:t>
      </w:r>
    </w:p>
    <w:p w:rsidR="00B92059" w:rsidRDefault="00B92059">
      <w:pPr>
        <w:jc w:val="center"/>
        <w:rPr>
          <w:b/>
        </w:rPr>
      </w:pPr>
    </w:p>
    <w:tbl>
      <w:tblPr>
        <w:tblStyle w:val="a2"/>
        <w:tblW w:w="11070" w:type="dxa"/>
        <w:tblInd w:w="-97" w:type="dxa"/>
        <w:tblLayout w:type="fixed"/>
        <w:tblLook w:val="0400" w:firstRow="0" w:lastRow="0" w:firstColumn="0" w:lastColumn="0" w:noHBand="0" w:noVBand="1"/>
      </w:tblPr>
      <w:tblGrid>
        <w:gridCol w:w="4336"/>
        <w:gridCol w:w="1275"/>
        <w:gridCol w:w="1292"/>
        <w:gridCol w:w="2232"/>
        <w:gridCol w:w="1935"/>
      </w:tblGrid>
      <w:tr w:rsidR="00B92059">
        <w:tc>
          <w:tcPr>
            <w:tcW w:w="11069"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B92059" w:rsidRDefault="006C734F">
            <w:pPr>
              <w:spacing w:before="100" w:after="100"/>
              <w:rPr>
                <w:rFonts w:ascii="Times" w:eastAsia="Times" w:hAnsi="Times" w:cs="Times"/>
              </w:rPr>
            </w:pPr>
            <w:r>
              <w:rPr>
                <w:b/>
              </w:rPr>
              <w:t>HIGH SCHOOLS ATTENDED</w:t>
            </w:r>
          </w:p>
        </w:tc>
      </w:tr>
      <w:tr w:rsidR="00B92059">
        <w:trPr>
          <w:trHeight w:val="380"/>
        </w:trPr>
        <w:tc>
          <w:tcPr>
            <w:tcW w:w="4335" w:type="dxa"/>
            <w:tcBorders>
              <w:top w:val="single" w:sz="4" w:space="0" w:color="000000"/>
              <w:left w:val="single" w:sz="4" w:space="0" w:color="000000"/>
              <w:bottom w:val="single" w:sz="4" w:space="0" w:color="000000"/>
              <w:right w:val="single" w:sz="4" w:space="0" w:color="000000"/>
            </w:tcBorders>
            <w:vAlign w:val="center"/>
          </w:tcPr>
          <w:p w:rsidR="00B92059" w:rsidRDefault="006C734F">
            <w:pPr>
              <w:rPr>
                <w:rFonts w:ascii="Times" w:eastAsia="Times" w:hAnsi="Times" w:cs="Times"/>
              </w:rPr>
            </w:pPr>
            <w:r>
              <w:rPr>
                <w:rFonts w:ascii="Times" w:eastAsia="Times" w:hAnsi="Times" w:cs="Times"/>
                <w:b/>
              </w:rPr>
              <w:t xml:space="preserve">High school attended </w:t>
            </w:r>
            <w:r>
              <w:t xml:space="preserve">(Name, City, State) </w:t>
            </w:r>
          </w:p>
        </w:tc>
        <w:tc>
          <w:tcPr>
            <w:tcW w:w="1275" w:type="dxa"/>
            <w:tcBorders>
              <w:top w:val="single" w:sz="4" w:space="0" w:color="000000"/>
              <w:left w:val="single" w:sz="4" w:space="0" w:color="000000"/>
              <w:bottom w:val="single" w:sz="4" w:space="0" w:color="000000"/>
              <w:right w:val="single" w:sz="4" w:space="0" w:color="000000"/>
            </w:tcBorders>
            <w:vAlign w:val="center"/>
          </w:tcPr>
          <w:p w:rsidR="00B92059" w:rsidRDefault="006C734F">
            <w:pPr>
              <w:rPr>
                <w:rFonts w:ascii="Times" w:eastAsia="Times" w:hAnsi="Times" w:cs="Times"/>
                <w:b/>
              </w:rPr>
            </w:pPr>
            <w:r>
              <w:rPr>
                <w:rFonts w:ascii="Times" w:eastAsia="Times" w:hAnsi="Times" w:cs="Times"/>
                <w:b/>
              </w:rPr>
              <w:t>Cumulative Unweighted GPA</w:t>
            </w:r>
          </w:p>
        </w:tc>
        <w:tc>
          <w:tcPr>
            <w:tcW w:w="1292" w:type="dxa"/>
            <w:tcBorders>
              <w:top w:val="single" w:sz="4" w:space="0" w:color="000000"/>
              <w:left w:val="single" w:sz="4" w:space="0" w:color="000000"/>
              <w:bottom w:val="single" w:sz="4" w:space="0" w:color="000000"/>
              <w:right w:val="single" w:sz="4" w:space="0" w:color="000000"/>
            </w:tcBorders>
            <w:vAlign w:val="center"/>
          </w:tcPr>
          <w:p w:rsidR="00B92059" w:rsidRDefault="006C734F">
            <w:pPr>
              <w:rPr>
                <w:rFonts w:ascii="Times" w:eastAsia="Times" w:hAnsi="Times" w:cs="Times"/>
              </w:rPr>
            </w:pPr>
            <w:proofErr w:type="spellStart"/>
            <w:r>
              <w:rPr>
                <w:rFonts w:ascii="Times" w:eastAsia="Times" w:hAnsi="Times" w:cs="Times"/>
                <w:b/>
              </w:rPr>
              <w:t>CumulativeWeighted</w:t>
            </w:r>
            <w:proofErr w:type="spellEnd"/>
            <w:r>
              <w:rPr>
                <w:rFonts w:ascii="Times" w:eastAsia="Times" w:hAnsi="Times" w:cs="Times"/>
                <w:b/>
              </w:rPr>
              <w:t xml:space="preserve"> GPA (if available)</w:t>
            </w:r>
          </w:p>
        </w:tc>
        <w:tc>
          <w:tcPr>
            <w:tcW w:w="4167" w:type="dxa"/>
            <w:gridSpan w:val="2"/>
            <w:tcBorders>
              <w:top w:val="single" w:sz="4" w:space="0" w:color="000000"/>
              <w:left w:val="single" w:sz="4" w:space="0" w:color="000000"/>
              <w:bottom w:val="single" w:sz="4" w:space="0" w:color="000000"/>
              <w:right w:val="single" w:sz="4" w:space="0" w:color="000000"/>
            </w:tcBorders>
            <w:vAlign w:val="center"/>
          </w:tcPr>
          <w:p w:rsidR="00B92059" w:rsidRDefault="006C734F">
            <w:pPr>
              <w:rPr>
                <w:rFonts w:ascii="Times" w:eastAsia="Times" w:hAnsi="Times" w:cs="Times"/>
              </w:rPr>
            </w:pPr>
            <w:r>
              <w:rPr>
                <w:rFonts w:ascii="Times" w:eastAsia="Times" w:hAnsi="Times" w:cs="Times"/>
                <w:b/>
              </w:rPr>
              <w:t xml:space="preserve">Dates Attended </w:t>
            </w:r>
            <w:r>
              <w:t>From Mo/</w:t>
            </w:r>
            <w:proofErr w:type="spellStart"/>
            <w:r>
              <w:t>Yr</w:t>
            </w:r>
            <w:proofErr w:type="spellEnd"/>
            <w:r>
              <w:t xml:space="preserve"> - To Mo/</w:t>
            </w:r>
            <w:proofErr w:type="spellStart"/>
            <w:r>
              <w:t>Yr</w:t>
            </w:r>
            <w:proofErr w:type="spellEnd"/>
            <w:r>
              <w:t xml:space="preserve"> </w:t>
            </w:r>
          </w:p>
        </w:tc>
      </w:tr>
      <w:tr w:rsidR="00B92059">
        <w:tc>
          <w:tcPr>
            <w:tcW w:w="43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3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3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9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93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bl>
    <w:p w:rsidR="00B92059" w:rsidRDefault="00B92059">
      <w:pPr>
        <w:rPr>
          <w:sz w:val="16"/>
          <w:szCs w:val="16"/>
        </w:rPr>
      </w:pPr>
    </w:p>
    <w:tbl>
      <w:tblPr>
        <w:tblStyle w:val="a3"/>
        <w:tblW w:w="11085" w:type="dxa"/>
        <w:tblInd w:w="-118" w:type="dxa"/>
        <w:tblLayout w:type="fixed"/>
        <w:tblLook w:val="0400" w:firstRow="0" w:lastRow="0" w:firstColumn="0" w:lastColumn="0" w:noHBand="0" w:noVBand="1"/>
      </w:tblPr>
      <w:tblGrid>
        <w:gridCol w:w="6240"/>
        <w:gridCol w:w="2580"/>
        <w:gridCol w:w="2265"/>
      </w:tblGrid>
      <w:tr w:rsidR="00B92059">
        <w:tc>
          <w:tcPr>
            <w:tcW w:w="11085" w:type="dxa"/>
            <w:gridSpan w:val="3"/>
            <w:tcBorders>
              <w:top w:val="single" w:sz="4" w:space="0" w:color="000000"/>
              <w:left w:val="single" w:sz="4" w:space="0" w:color="000000"/>
              <w:bottom w:val="single" w:sz="4" w:space="0" w:color="000000"/>
              <w:right w:val="single" w:sz="4" w:space="0" w:color="000000"/>
            </w:tcBorders>
            <w:shd w:val="clear" w:color="auto" w:fill="E2E2E2"/>
            <w:vAlign w:val="center"/>
          </w:tcPr>
          <w:p w:rsidR="00B92059" w:rsidRDefault="006C734F">
            <w:pPr>
              <w:spacing w:before="100" w:after="100"/>
            </w:pPr>
            <w:r>
              <w:rPr>
                <w:b/>
              </w:rPr>
              <w:t>AP &amp; COLLEGE COURSES</w:t>
            </w:r>
            <w:r>
              <w:t xml:space="preserve"> Begin with the most recent. </w:t>
            </w: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Course Name &amp; College (if applicable)</w:t>
            </w: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Semester/Year Taken</w:t>
            </w: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Grade/Score</w:t>
            </w:r>
          </w:p>
        </w:tc>
      </w:tr>
      <w:tr w:rsidR="00B92059">
        <w:trPr>
          <w:trHeight w:val="360"/>
        </w:trPr>
        <w:tc>
          <w:tcPr>
            <w:tcW w:w="624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sz w:val="16"/>
                <w:szCs w:val="16"/>
              </w:rPr>
            </w:pPr>
            <w:r>
              <w:rPr>
                <w:rFonts w:ascii="Times" w:eastAsia="Times" w:hAnsi="Times" w:cs="Times"/>
                <w:b/>
                <w:i/>
                <w:sz w:val="16"/>
                <w:szCs w:val="16"/>
              </w:rPr>
              <w:t>Ex</w:t>
            </w:r>
            <w:r>
              <w:rPr>
                <w:rFonts w:ascii="Times" w:eastAsia="Times" w:hAnsi="Times" w:cs="Times"/>
                <w:i/>
                <w:sz w:val="16"/>
                <w:szCs w:val="16"/>
              </w:rPr>
              <w:t>) Theoretical Physics, UC Davis</w:t>
            </w:r>
          </w:p>
          <w:p w:rsidR="00B92059" w:rsidRDefault="006C734F">
            <w:pPr>
              <w:rPr>
                <w:rFonts w:ascii="Times" w:eastAsia="Times" w:hAnsi="Times" w:cs="Times"/>
                <w:i/>
                <w:sz w:val="16"/>
                <w:szCs w:val="16"/>
              </w:rPr>
            </w:pPr>
            <w:r>
              <w:rPr>
                <w:rFonts w:ascii="Times" w:eastAsia="Times" w:hAnsi="Times" w:cs="Times"/>
                <w:i/>
                <w:sz w:val="16"/>
                <w:szCs w:val="16"/>
              </w:rPr>
              <w:t>AP Spanish Literature</w:t>
            </w:r>
          </w:p>
        </w:tc>
        <w:tc>
          <w:tcPr>
            <w:tcW w:w="258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sz w:val="16"/>
                <w:szCs w:val="16"/>
              </w:rPr>
            </w:pPr>
            <w:r>
              <w:rPr>
                <w:rFonts w:ascii="Times" w:eastAsia="Times" w:hAnsi="Times" w:cs="Times"/>
                <w:i/>
                <w:sz w:val="16"/>
                <w:szCs w:val="16"/>
              </w:rPr>
              <w:t>Fall 2020</w:t>
            </w:r>
          </w:p>
          <w:p w:rsidR="00B92059" w:rsidRDefault="006C734F">
            <w:pPr>
              <w:rPr>
                <w:rFonts w:ascii="Times" w:eastAsia="Times" w:hAnsi="Times" w:cs="Times"/>
                <w:i/>
                <w:sz w:val="16"/>
                <w:szCs w:val="16"/>
              </w:rPr>
            </w:pPr>
            <w:r>
              <w:rPr>
                <w:rFonts w:ascii="Times" w:eastAsia="Times" w:hAnsi="Times" w:cs="Times"/>
                <w:i/>
                <w:sz w:val="16"/>
                <w:szCs w:val="16"/>
              </w:rPr>
              <w:t>Junior Year</w:t>
            </w:r>
          </w:p>
        </w:tc>
        <w:tc>
          <w:tcPr>
            <w:tcW w:w="2265"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sz w:val="16"/>
                <w:szCs w:val="16"/>
              </w:rPr>
            </w:pPr>
            <w:r>
              <w:rPr>
                <w:rFonts w:ascii="Times" w:eastAsia="Times" w:hAnsi="Times" w:cs="Times"/>
                <w:i/>
                <w:sz w:val="16"/>
                <w:szCs w:val="16"/>
              </w:rPr>
              <w:t>B+</w:t>
            </w:r>
          </w:p>
          <w:p w:rsidR="00B92059" w:rsidRDefault="006C734F">
            <w:pPr>
              <w:rPr>
                <w:rFonts w:ascii="Times" w:eastAsia="Times" w:hAnsi="Times" w:cs="Times"/>
                <w:i/>
                <w:sz w:val="16"/>
                <w:szCs w:val="16"/>
              </w:rPr>
            </w:pPr>
            <w:r>
              <w:rPr>
                <w:rFonts w:ascii="Times" w:eastAsia="Times" w:hAnsi="Times" w:cs="Times"/>
                <w:i/>
                <w:sz w:val="16"/>
                <w:szCs w:val="16"/>
              </w:rPr>
              <w:t>4</w:t>
            </w: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62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58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26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bl>
    <w:p w:rsidR="00B92059" w:rsidRDefault="00B92059">
      <w:pPr>
        <w:widowControl w:val="0"/>
        <w:spacing w:line="276" w:lineRule="auto"/>
        <w:rPr>
          <w:rFonts w:ascii="Times" w:eastAsia="Times" w:hAnsi="Times" w:cs="Times"/>
        </w:rPr>
      </w:pPr>
    </w:p>
    <w:tbl>
      <w:tblPr>
        <w:tblStyle w:val="a4"/>
        <w:tblW w:w="1104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90"/>
        <w:gridCol w:w="2430"/>
        <w:gridCol w:w="2610"/>
      </w:tblGrid>
      <w:tr w:rsidR="00B92059">
        <w:tc>
          <w:tcPr>
            <w:tcW w:w="11040" w:type="dxa"/>
            <w:gridSpan w:val="4"/>
            <w:tcBorders>
              <w:top w:val="single" w:sz="4" w:space="0" w:color="000000"/>
              <w:left w:val="single" w:sz="4" w:space="0" w:color="000000"/>
              <w:bottom w:val="single" w:sz="4" w:space="0" w:color="000000"/>
              <w:right w:val="single" w:sz="12" w:space="0" w:color="000000"/>
            </w:tcBorders>
            <w:shd w:val="clear" w:color="auto" w:fill="E2E2E2"/>
            <w:vAlign w:val="center"/>
          </w:tcPr>
          <w:p w:rsidR="00B92059" w:rsidRDefault="006C734F">
            <w:pPr>
              <w:spacing w:before="100" w:after="100"/>
              <w:rPr>
                <w:rFonts w:ascii="Times" w:eastAsia="Times" w:hAnsi="Times" w:cs="Times"/>
              </w:rPr>
            </w:pPr>
            <w:r>
              <w:rPr>
                <w:rFonts w:ascii="Times" w:eastAsia="Times" w:hAnsi="Times" w:cs="Times"/>
                <w:b/>
              </w:rPr>
              <w:t xml:space="preserve">EMPLOYMENT </w:t>
            </w:r>
            <w:proofErr w:type="gramStart"/>
            <w:r>
              <w:rPr>
                <w:rFonts w:ascii="Times" w:eastAsia="Times" w:hAnsi="Times" w:cs="Times"/>
                <w:b/>
              </w:rPr>
              <w:t xml:space="preserve">DATA </w:t>
            </w:r>
            <w:r>
              <w:t xml:space="preserve"> List</w:t>
            </w:r>
            <w:proofErr w:type="gramEnd"/>
            <w:r>
              <w:t xml:space="preserve"> most recent employment first. </w:t>
            </w:r>
            <w:r>
              <w:rPr>
                <w:color w:val="0000FF"/>
              </w:rPr>
              <w:t xml:space="preserve"> </w:t>
            </w:r>
          </w:p>
        </w:tc>
      </w:tr>
      <w:tr w:rsidR="00B92059">
        <w:trPr>
          <w:trHeight w:val="569"/>
        </w:trPr>
        <w:tc>
          <w:tcPr>
            <w:tcW w:w="50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059" w:rsidRDefault="006C734F">
            <w:pPr>
              <w:spacing w:before="100" w:after="100"/>
              <w:jc w:val="center"/>
              <w:rPr>
                <w:rFonts w:ascii="Times" w:eastAsia="Times" w:hAnsi="Times" w:cs="Times"/>
              </w:rPr>
            </w:pPr>
            <w:r>
              <w:rPr>
                <w:rFonts w:ascii="Times" w:eastAsia="Times" w:hAnsi="Times" w:cs="Times"/>
                <w:b/>
              </w:rPr>
              <w:t xml:space="preserve">Job Description </w:t>
            </w:r>
            <w:r>
              <w:t>(Include Name, City, State as applicable)</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92059" w:rsidRDefault="006C734F">
            <w:pPr>
              <w:spacing w:before="100" w:after="100"/>
              <w:jc w:val="center"/>
              <w:rPr>
                <w:rFonts w:ascii="Times" w:eastAsia="Times" w:hAnsi="Times" w:cs="Times"/>
              </w:rPr>
            </w:pPr>
            <w:r>
              <w:rPr>
                <w:rFonts w:ascii="Times" w:eastAsia="Times" w:hAnsi="Times" w:cs="Times"/>
                <w:b/>
              </w:rPr>
              <w:t>Estimated Total Hours</w:t>
            </w:r>
          </w:p>
        </w:tc>
        <w:tc>
          <w:tcPr>
            <w:tcW w:w="5040" w:type="dxa"/>
            <w:gridSpan w:val="2"/>
            <w:tcBorders>
              <w:top w:val="single" w:sz="4" w:space="0" w:color="000000"/>
              <w:left w:val="single" w:sz="4" w:space="0" w:color="000000"/>
              <w:bottom w:val="single" w:sz="4" w:space="0" w:color="000000"/>
              <w:right w:val="single" w:sz="12" w:space="0" w:color="000000"/>
            </w:tcBorders>
            <w:shd w:val="clear" w:color="auto" w:fill="FFFFFF"/>
            <w:vAlign w:val="center"/>
          </w:tcPr>
          <w:p w:rsidR="00B92059" w:rsidRDefault="006C734F">
            <w:pPr>
              <w:spacing w:before="100" w:after="280"/>
              <w:jc w:val="center"/>
              <w:rPr>
                <w:rFonts w:ascii="Times" w:eastAsia="Times" w:hAnsi="Times" w:cs="Times"/>
              </w:rPr>
            </w:pPr>
            <w:r>
              <w:rPr>
                <w:rFonts w:ascii="Times" w:eastAsia="Times" w:hAnsi="Times" w:cs="Times"/>
                <w:b/>
              </w:rPr>
              <w:t xml:space="preserve">Dates employed </w:t>
            </w:r>
            <w:r>
              <w:t>From Mo/</w:t>
            </w:r>
            <w:proofErr w:type="spellStart"/>
            <w:r>
              <w:t>Yr</w:t>
            </w:r>
            <w:proofErr w:type="spellEnd"/>
            <w:r>
              <w:t xml:space="preserve"> – To Mo/</w:t>
            </w:r>
            <w:proofErr w:type="spellStart"/>
            <w:r>
              <w:t>Yr</w:t>
            </w:r>
            <w:proofErr w:type="spellEnd"/>
          </w:p>
        </w:tc>
      </w:tr>
      <w:tr w:rsidR="00B92059">
        <w:trPr>
          <w:trHeight w:val="360"/>
        </w:trPr>
        <w:tc>
          <w:tcPr>
            <w:tcW w:w="501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rPr>
            </w:pPr>
            <w:r>
              <w:rPr>
                <w:b/>
                <w:i/>
                <w:sz w:val="16"/>
                <w:szCs w:val="16"/>
              </w:rPr>
              <w:t>Ex</w:t>
            </w:r>
            <w:r>
              <w:rPr>
                <w:i/>
                <w:sz w:val="16"/>
                <w:szCs w:val="16"/>
              </w:rPr>
              <w:t>) Pizza Hut Store #125, Tulsa, OK</w:t>
            </w:r>
          </w:p>
        </w:tc>
        <w:tc>
          <w:tcPr>
            <w:tcW w:w="99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rPr>
            </w:pPr>
            <w:r>
              <w:rPr>
                <w:i/>
                <w:sz w:val="16"/>
                <w:szCs w:val="16"/>
              </w:rPr>
              <w:t xml:space="preserve">300 </w:t>
            </w:r>
          </w:p>
        </w:tc>
        <w:tc>
          <w:tcPr>
            <w:tcW w:w="243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rPr>
            </w:pPr>
            <w:r>
              <w:rPr>
                <w:i/>
                <w:sz w:val="16"/>
                <w:szCs w:val="16"/>
              </w:rPr>
              <w:t xml:space="preserve">6/2019 </w:t>
            </w:r>
          </w:p>
        </w:tc>
        <w:tc>
          <w:tcPr>
            <w:tcW w:w="2610" w:type="dxa"/>
            <w:tcBorders>
              <w:top w:val="single" w:sz="4" w:space="0" w:color="000000"/>
              <w:left w:val="single" w:sz="4" w:space="0" w:color="000000"/>
              <w:bottom w:val="single" w:sz="4" w:space="0" w:color="000000"/>
              <w:right w:val="single" w:sz="12" w:space="0" w:color="000000"/>
            </w:tcBorders>
            <w:shd w:val="clear" w:color="auto" w:fill="D8D8D8"/>
          </w:tcPr>
          <w:p w:rsidR="00B92059" w:rsidRDefault="006C734F">
            <w:pPr>
              <w:rPr>
                <w:rFonts w:ascii="Times" w:eastAsia="Times" w:hAnsi="Times" w:cs="Times"/>
                <w:i/>
              </w:rPr>
            </w:pPr>
            <w:r>
              <w:rPr>
                <w:i/>
                <w:sz w:val="16"/>
                <w:szCs w:val="16"/>
              </w:rPr>
              <w:t xml:space="preserve">Present </w:t>
            </w:r>
          </w:p>
        </w:tc>
      </w:tr>
      <w:tr w:rsidR="00B92059">
        <w:tc>
          <w:tcPr>
            <w:tcW w:w="50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610" w:type="dxa"/>
            <w:tcBorders>
              <w:top w:val="single" w:sz="4" w:space="0" w:color="000000"/>
              <w:left w:val="single" w:sz="4" w:space="0" w:color="000000"/>
              <w:bottom w:val="single" w:sz="4" w:space="0" w:color="000000"/>
              <w:right w:val="single" w:sz="12" w:space="0" w:color="000000"/>
            </w:tcBorders>
            <w:vAlign w:val="center"/>
          </w:tcPr>
          <w:p w:rsidR="00B92059" w:rsidRDefault="00B92059">
            <w:pPr>
              <w:rPr>
                <w:rFonts w:ascii="Times" w:eastAsia="Times" w:hAnsi="Times" w:cs="Times"/>
              </w:rPr>
            </w:pPr>
          </w:p>
        </w:tc>
      </w:tr>
      <w:tr w:rsidR="00B92059">
        <w:tc>
          <w:tcPr>
            <w:tcW w:w="50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610" w:type="dxa"/>
            <w:tcBorders>
              <w:top w:val="single" w:sz="4" w:space="0" w:color="000000"/>
              <w:left w:val="single" w:sz="4" w:space="0" w:color="000000"/>
              <w:bottom w:val="single" w:sz="4" w:space="0" w:color="000000"/>
              <w:right w:val="single" w:sz="12" w:space="0" w:color="000000"/>
            </w:tcBorders>
            <w:vAlign w:val="center"/>
          </w:tcPr>
          <w:p w:rsidR="00B92059" w:rsidRDefault="00B92059">
            <w:pPr>
              <w:rPr>
                <w:rFonts w:ascii="Times" w:eastAsia="Times" w:hAnsi="Times" w:cs="Times"/>
              </w:rPr>
            </w:pPr>
          </w:p>
        </w:tc>
      </w:tr>
      <w:tr w:rsidR="00B92059">
        <w:tc>
          <w:tcPr>
            <w:tcW w:w="50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610" w:type="dxa"/>
            <w:tcBorders>
              <w:top w:val="single" w:sz="4" w:space="0" w:color="000000"/>
              <w:left w:val="single" w:sz="4" w:space="0" w:color="000000"/>
              <w:bottom w:val="single" w:sz="4" w:space="0" w:color="000000"/>
              <w:right w:val="single" w:sz="12" w:space="0" w:color="000000"/>
            </w:tcBorders>
            <w:vAlign w:val="center"/>
          </w:tcPr>
          <w:p w:rsidR="00B92059" w:rsidRDefault="00B92059">
            <w:pPr>
              <w:rPr>
                <w:rFonts w:ascii="Times" w:eastAsia="Times" w:hAnsi="Times" w:cs="Times"/>
              </w:rPr>
            </w:pPr>
          </w:p>
        </w:tc>
      </w:tr>
      <w:tr w:rsidR="00B92059">
        <w:tc>
          <w:tcPr>
            <w:tcW w:w="50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610" w:type="dxa"/>
            <w:tcBorders>
              <w:top w:val="single" w:sz="4" w:space="0" w:color="000000"/>
              <w:left w:val="single" w:sz="4" w:space="0" w:color="000000"/>
              <w:bottom w:val="single" w:sz="4" w:space="0" w:color="000000"/>
              <w:right w:val="single" w:sz="12" w:space="0" w:color="000000"/>
            </w:tcBorders>
            <w:vAlign w:val="center"/>
          </w:tcPr>
          <w:p w:rsidR="00B92059" w:rsidRDefault="00B92059">
            <w:pPr>
              <w:rPr>
                <w:rFonts w:ascii="Times" w:eastAsia="Times" w:hAnsi="Times" w:cs="Times"/>
              </w:rPr>
            </w:pPr>
          </w:p>
        </w:tc>
      </w:tr>
      <w:tr w:rsidR="00B92059">
        <w:tc>
          <w:tcPr>
            <w:tcW w:w="50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4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610" w:type="dxa"/>
            <w:tcBorders>
              <w:top w:val="single" w:sz="4" w:space="0" w:color="000000"/>
              <w:left w:val="single" w:sz="4" w:space="0" w:color="000000"/>
              <w:bottom w:val="single" w:sz="4" w:space="0" w:color="000000"/>
              <w:right w:val="single" w:sz="12" w:space="0" w:color="000000"/>
            </w:tcBorders>
            <w:vAlign w:val="center"/>
          </w:tcPr>
          <w:p w:rsidR="00B92059" w:rsidRDefault="00B92059">
            <w:pPr>
              <w:rPr>
                <w:rFonts w:ascii="Times" w:eastAsia="Times" w:hAnsi="Times" w:cs="Times"/>
              </w:rPr>
            </w:pPr>
          </w:p>
        </w:tc>
      </w:tr>
    </w:tbl>
    <w:p w:rsidR="00B92059" w:rsidRDefault="00B92059">
      <w:pPr>
        <w:rPr>
          <w:b/>
          <w:sz w:val="16"/>
          <w:szCs w:val="16"/>
        </w:rPr>
      </w:pPr>
    </w:p>
    <w:tbl>
      <w:tblPr>
        <w:tblStyle w:val="a5"/>
        <w:tblW w:w="11070" w:type="dxa"/>
        <w:tblInd w:w="-97" w:type="dxa"/>
        <w:tblLayout w:type="fixed"/>
        <w:tblLook w:val="0400" w:firstRow="0" w:lastRow="0" w:firstColumn="0" w:lastColumn="0" w:noHBand="0" w:noVBand="1"/>
      </w:tblPr>
      <w:tblGrid>
        <w:gridCol w:w="4590"/>
        <w:gridCol w:w="1260"/>
        <w:gridCol w:w="5220"/>
      </w:tblGrid>
      <w:tr w:rsidR="00B92059">
        <w:tc>
          <w:tcPr>
            <w:tcW w:w="11070" w:type="dxa"/>
            <w:gridSpan w:val="3"/>
            <w:tcBorders>
              <w:top w:val="single" w:sz="4" w:space="0" w:color="000000"/>
              <w:left w:val="single" w:sz="4" w:space="0" w:color="000000"/>
              <w:bottom w:val="single" w:sz="4" w:space="0" w:color="000000"/>
              <w:right w:val="single" w:sz="4" w:space="0" w:color="000000"/>
            </w:tcBorders>
            <w:shd w:val="clear" w:color="auto" w:fill="E2E2E2"/>
            <w:vAlign w:val="center"/>
          </w:tcPr>
          <w:p w:rsidR="00B92059" w:rsidRDefault="006C734F">
            <w:r>
              <w:rPr>
                <w:rFonts w:ascii="Times" w:eastAsia="Times" w:hAnsi="Times" w:cs="Times"/>
                <w:b/>
              </w:rPr>
              <w:t xml:space="preserve">CO- &amp; EXTRACURRICULAR ACTIVITIES </w:t>
            </w:r>
            <w:r>
              <w:t>List activity &amp; place the descriptive symbol in the appropriate year column</w:t>
            </w:r>
          </w:p>
          <w:p w:rsidR="00B92059" w:rsidRDefault="006C734F">
            <w:pPr>
              <w:rPr>
                <w:rFonts w:ascii="Times" w:eastAsia="Times" w:hAnsi="Times" w:cs="Times"/>
              </w:rPr>
            </w:pPr>
            <w:r>
              <w:rPr>
                <w:rFonts w:ascii="Times" w:eastAsia="Times" w:hAnsi="Times" w:cs="Times"/>
                <w:b/>
              </w:rPr>
              <w:t>C</w:t>
            </w:r>
            <w:r>
              <w:t xml:space="preserve">-Captain </w:t>
            </w:r>
            <w:r>
              <w:rPr>
                <w:rFonts w:ascii="Times" w:eastAsia="Times" w:hAnsi="Times" w:cs="Times"/>
                <w:b/>
              </w:rPr>
              <w:t>P</w:t>
            </w:r>
            <w:r>
              <w:t xml:space="preserve">-President </w:t>
            </w:r>
            <w:r>
              <w:rPr>
                <w:rFonts w:ascii="Times" w:eastAsia="Times" w:hAnsi="Times" w:cs="Times"/>
                <w:b/>
              </w:rPr>
              <w:t>T</w:t>
            </w:r>
            <w:r>
              <w:t xml:space="preserve">-Treasurer </w:t>
            </w:r>
            <w:r>
              <w:rPr>
                <w:rFonts w:ascii="Times" w:eastAsia="Times" w:hAnsi="Times" w:cs="Times"/>
                <w:b/>
              </w:rPr>
              <w:t>M</w:t>
            </w:r>
            <w:r>
              <w:t xml:space="preserve">-Member </w:t>
            </w:r>
            <w:r>
              <w:rPr>
                <w:rFonts w:ascii="Times" w:eastAsia="Times" w:hAnsi="Times" w:cs="Times"/>
                <w:b/>
              </w:rPr>
              <w:t>O</w:t>
            </w:r>
            <w:r>
              <w:t xml:space="preserve">-Please state position </w:t>
            </w:r>
            <w:r>
              <w:rPr>
                <w:rFonts w:ascii="Times" w:eastAsia="Times" w:hAnsi="Times" w:cs="Times"/>
                <w:b/>
              </w:rPr>
              <w:t>CC</w:t>
            </w:r>
            <w:r>
              <w:t xml:space="preserve">-Co-Captain </w:t>
            </w:r>
            <w:r>
              <w:rPr>
                <w:rFonts w:ascii="Times" w:eastAsia="Times" w:hAnsi="Times" w:cs="Times"/>
                <w:b/>
              </w:rPr>
              <w:t>VP</w:t>
            </w:r>
            <w:r>
              <w:t xml:space="preserve">-Vice-President </w:t>
            </w:r>
            <w:r>
              <w:rPr>
                <w:rFonts w:ascii="Times" w:eastAsia="Times" w:hAnsi="Times" w:cs="Times"/>
                <w:b/>
              </w:rPr>
              <w:t>S</w:t>
            </w:r>
            <w:r>
              <w:t>-Secretary</w:t>
            </w: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Activity</w:t>
            </w: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Year(s)</w:t>
            </w: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Description of Activity</w:t>
            </w:r>
          </w:p>
        </w:tc>
      </w:tr>
      <w:tr w:rsidR="00B92059">
        <w:trPr>
          <w:trHeight w:val="220"/>
        </w:trPr>
        <w:tc>
          <w:tcPr>
            <w:tcW w:w="459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i/>
                <w:sz w:val="16"/>
                <w:szCs w:val="16"/>
              </w:rPr>
            </w:pPr>
            <w:r>
              <w:rPr>
                <w:b/>
                <w:i/>
                <w:sz w:val="16"/>
                <w:szCs w:val="16"/>
              </w:rPr>
              <w:t>Ex</w:t>
            </w:r>
            <w:r>
              <w:rPr>
                <w:i/>
                <w:sz w:val="16"/>
                <w:szCs w:val="16"/>
              </w:rPr>
              <w:t>) JV Cheer</w:t>
            </w:r>
          </w:p>
        </w:tc>
        <w:tc>
          <w:tcPr>
            <w:tcW w:w="126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sz w:val="16"/>
                <w:szCs w:val="16"/>
              </w:rPr>
            </w:pPr>
            <w:r>
              <w:rPr>
                <w:i/>
                <w:sz w:val="16"/>
                <w:szCs w:val="16"/>
              </w:rPr>
              <w:t xml:space="preserve">M - </w:t>
            </w:r>
            <w:proofErr w:type="spellStart"/>
            <w:r>
              <w:rPr>
                <w:i/>
                <w:sz w:val="16"/>
                <w:szCs w:val="16"/>
              </w:rPr>
              <w:t>Soph</w:t>
            </w:r>
            <w:proofErr w:type="spellEnd"/>
          </w:p>
        </w:tc>
        <w:tc>
          <w:tcPr>
            <w:tcW w:w="5220"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i/>
                <w:sz w:val="16"/>
                <w:szCs w:val="16"/>
              </w:rPr>
            </w:pPr>
            <w:r>
              <w:rPr>
                <w:i/>
                <w:sz w:val="16"/>
                <w:szCs w:val="16"/>
              </w:rPr>
              <w:t>Cheered at all JV Football &amp; Basketball games</w:t>
            </w: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459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22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bl>
    <w:p w:rsidR="00B92059" w:rsidRDefault="00B92059">
      <w:pPr>
        <w:rPr>
          <w:b/>
          <w:sz w:val="16"/>
          <w:szCs w:val="16"/>
        </w:rPr>
      </w:pPr>
    </w:p>
    <w:p w:rsidR="00B92059" w:rsidRDefault="00B92059">
      <w:pPr>
        <w:jc w:val="center"/>
        <w:rPr>
          <w:b/>
          <w:sz w:val="16"/>
          <w:szCs w:val="16"/>
        </w:rPr>
      </w:pPr>
    </w:p>
    <w:tbl>
      <w:tblPr>
        <w:tblStyle w:val="a6"/>
        <w:tblW w:w="11040" w:type="dxa"/>
        <w:tblInd w:w="-118" w:type="dxa"/>
        <w:tblLayout w:type="fixed"/>
        <w:tblLook w:val="0400" w:firstRow="0" w:lastRow="0" w:firstColumn="0" w:lastColumn="0" w:noHBand="0" w:noVBand="1"/>
      </w:tblPr>
      <w:tblGrid>
        <w:gridCol w:w="3210"/>
        <w:gridCol w:w="2940"/>
        <w:gridCol w:w="1230"/>
        <w:gridCol w:w="1785"/>
        <w:gridCol w:w="1875"/>
      </w:tblGrid>
      <w:tr w:rsidR="00B92059">
        <w:tc>
          <w:tcPr>
            <w:tcW w:w="11040"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B92059" w:rsidRDefault="006C734F">
            <w:r>
              <w:rPr>
                <w:rFonts w:ascii="Times" w:eastAsia="Times" w:hAnsi="Times" w:cs="Times"/>
                <w:b/>
              </w:rPr>
              <w:t>COMMUNITY/VOLUNTEER SERVICE/</w:t>
            </w:r>
            <w:proofErr w:type="gramStart"/>
            <w:r>
              <w:rPr>
                <w:rFonts w:ascii="Times" w:eastAsia="Times" w:hAnsi="Times" w:cs="Times"/>
                <w:b/>
              </w:rPr>
              <w:t xml:space="preserve">CLUBS  </w:t>
            </w:r>
            <w:r>
              <w:t>List</w:t>
            </w:r>
            <w:proofErr w:type="gramEnd"/>
            <w:r>
              <w:t xml:space="preserve"> volunteer work with service, religious, and other community organizations and </w:t>
            </w:r>
            <w:r>
              <w:rPr>
                <w:color w:val="000000"/>
              </w:rPr>
              <w:t>non-school athletics, clubs or activities</w:t>
            </w:r>
            <w:r>
              <w:t xml:space="preserve">. Verification of service may be required. List most recent service first.  </w:t>
            </w:r>
          </w:p>
          <w:p w:rsidR="00B92059" w:rsidRDefault="006C734F">
            <w:r>
              <w:rPr>
                <w:color w:val="000000"/>
              </w:rPr>
              <w:t>Please state position</w:t>
            </w:r>
            <w:r>
              <w:rPr>
                <w:rFonts w:ascii="Times" w:eastAsia="Times" w:hAnsi="Times" w:cs="Times"/>
                <w:b/>
              </w:rPr>
              <w:t xml:space="preserve"> </w:t>
            </w:r>
            <w:r>
              <w:rPr>
                <w:rFonts w:ascii="Times" w:eastAsia="Times" w:hAnsi="Times" w:cs="Times"/>
                <w:b/>
                <w:color w:val="000000"/>
              </w:rPr>
              <w:t>C</w:t>
            </w:r>
            <w:r>
              <w:rPr>
                <w:color w:val="000000"/>
              </w:rPr>
              <w:t xml:space="preserve">-Captain </w:t>
            </w:r>
            <w:r>
              <w:rPr>
                <w:rFonts w:ascii="Times" w:eastAsia="Times" w:hAnsi="Times" w:cs="Times"/>
                <w:b/>
                <w:color w:val="000000"/>
              </w:rPr>
              <w:t>CC</w:t>
            </w:r>
            <w:r>
              <w:rPr>
                <w:color w:val="000000"/>
              </w:rPr>
              <w:t xml:space="preserve">- Co-Captain </w:t>
            </w:r>
            <w:r>
              <w:rPr>
                <w:rFonts w:ascii="Times" w:eastAsia="Times" w:hAnsi="Times" w:cs="Times"/>
                <w:b/>
                <w:color w:val="000000"/>
              </w:rPr>
              <w:t>VP</w:t>
            </w:r>
            <w:r>
              <w:rPr>
                <w:color w:val="000000"/>
              </w:rPr>
              <w:t xml:space="preserve">-Vice-President </w:t>
            </w:r>
            <w:r>
              <w:rPr>
                <w:rFonts w:ascii="Times" w:eastAsia="Times" w:hAnsi="Times" w:cs="Times"/>
                <w:b/>
                <w:color w:val="000000"/>
              </w:rPr>
              <w:t>S</w:t>
            </w:r>
            <w:r>
              <w:rPr>
                <w:color w:val="000000"/>
              </w:rPr>
              <w:t>-Secretary</w:t>
            </w:r>
            <w:r>
              <w:rPr>
                <w:rFonts w:ascii="Times" w:eastAsia="Times" w:hAnsi="Times" w:cs="Times"/>
                <w:b/>
              </w:rPr>
              <w:t xml:space="preserve"> </w:t>
            </w:r>
            <w:r>
              <w:rPr>
                <w:rFonts w:ascii="Times" w:eastAsia="Times" w:hAnsi="Times" w:cs="Times"/>
                <w:b/>
                <w:color w:val="000000"/>
              </w:rPr>
              <w:t>P</w:t>
            </w:r>
            <w:r>
              <w:rPr>
                <w:color w:val="000000"/>
              </w:rPr>
              <w:t xml:space="preserve">-President </w:t>
            </w:r>
            <w:r>
              <w:rPr>
                <w:rFonts w:ascii="Times" w:eastAsia="Times" w:hAnsi="Times" w:cs="Times"/>
                <w:b/>
                <w:color w:val="000000"/>
              </w:rPr>
              <w:t>T</w:t>
            </w:r>
            <w:r>
              <w:rPr>
                <w:color w:val="000000"/>
              </w:rPr>
              <w:t xml:space="preserve">-Treasurer </w:t>
            </w:r>
            <w:r>
              <w:rPr>
                <w:rFonts w:ascii="Times" w:eastAsia="Times" w:hAnsi="Times" w:cs="Times"/>
                <w:b/>
                <w:color w:val="000000"/>
              </w:rPr>
              <w:t>M</w:t>
            </w:r>
            <w:r>
              <w:rPr>
                <w:color w:val="000000"/>
              </w:rPr>
              <w:t xml:space="preserve">-Member </w:t>
            </w:r>
            <w:r>
              <w:rPr>
                <w:rFonts w:ascii="Times" w:eastAsia="Times" w:hAnsi="Times" w:cs="Times"/>
                <w:b/>
                <w:color w:val="000000"/>
              </w:rPr>
              <w:t>O</w:t>
            </w:r>
            <w:r>
              <w:t>-Other</w:t>
            </w:r>
          </w:p>
        </w:tc>
      </w:tr>
      <w:tr w:rsidR="00B92059">
        <w:trPr>
          <w:trHeight w:val="680"/>
        </w:trPr>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 xml:space="preserve">Organization </w:t>
            </w:r>
            <w:r>
              <w:t>(Name, City, State)</w:t>
            </w: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Position/Title/ Description</w:t>
            </w: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Estimated Total Hours</w:t>
            </w:r>
          </w:p>
        </w:tc>
        <w:tc>
          <w:tcPr>
            <w:tcW w:w="3660" w:type="dxa"/>
            <w:gridSpan w:val="2"/>
            <w:tcBorders>
              <w:top w:val="single" w:sz="4" w:space="0" w:color="000000"/>
              <w:left w:val="single" w:sz="4" w:space="0" w:color="000000"/>
              <w:bottom w:val="single" w:sz="4" w:space="0" w:color="000000"/>
              <w:right w:val="single" w:sz="4" w:space="0" w:color="000000"/>
            </w:tcBorders>
            <w:vAlign w:val="center"/>
          </w:tcPr>
          <w:p w:rsidR="00B92059" w:rsidRDefault="006C734F">
            <w:pPr>
              <w:jc w:val="center"/>
              <w:rPr>
                <w:rFonts w:ascii="Times" w:eastAsia="Times" w:hAnsi="Times" w:cs="Times"/>
                <w:b/>
              </w:rPr>
            </w:pPr>
            <w:r>
              <w:rPr>
                <w:rFonts w:ascii="Times" w:eastAsia="Times" w:hAnsi="Times" w:cs="Times"/>
                <w:b/>
              </w:rPr>
              <w:t>Dates volunteered</w:t>
            </w:r>
          </w:p>
          <w:p w:rsidR="00B92059" w:rsidRDefault="006C734F">
            <w:pPr>
              <w:spacing w:before="100" w:after="280"/>
              <w:jc w:val="center"/>
              <w:rPr>
                <w:rFonts w:ascii="Times" w:eastAsia="Times" w:hAnsi="Times" w:cs="Times"/>
              </w:rPr>
            </w:pPr>
            <w:r>
              <w:t>From Mo/</w:t>
            </w:r>
            <w:proofErr w:type="spellStart"/>
            <w:r>
              <w:t>Yr</w:t>
            </w:r>
            <w:proofErr w:type="spellEnd"/>
            <w:r>
              <w:t xml:space="preserve"> – To Mo/</w:t>
            </w:r>
            <w:proofErr w:type="spellStart"/>
            <w:r>
              <w:t>Yr</w:t>
            </w:r>
            <w:proofErr w:type="spellEnd"/>
          </w:p>
        </w:tc>
      </w:tr>
      <w:tr w:rsidR="00B92059">
        <w:trPr>
          <w:trHeight w:val="345"/>
        </w:trPr>
        <w:tc>
          <w:tcPr>
            <w:tcW w:w="321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92059" w:rsidRDefault="006C734F">
            <w:pPr>
              <w:rPr>
                <w:rFonts w:ascii="Times" w:eastAsia="Times" w:hAnsi="Times" w:cs="Times"/>
                <w:i/>
                <w:sz w:val="16"/>
                <w:szCs w:val="16"/>
              </w:rPr>
            </w:pPr>
            <w:r>
              <w:rPr>
                <w:rFonts w:ascii="Times" w:eastAsia="Times" w:hAnsi="Times" w:cs="Times"/>
                <w:b/>
                <w:i/>
                <w:sz w:val="16"/>
                <w:szCs w:val="16"/>
              </w:rPr>
              <w:t xml:space="preserve">Ex) </w:t>
            </w:r>
            <w:r>
              <w:rPr>
                <w:i/>
                <w:sz w:val="16"/>
                <w:szCs w:val="16"/>
              </w:rPr>
              <w:t xml:space="preserve">Habitat for Humanity, Norman, OK </w:t>
            </w:r>
          </w:p>
        </w:tc>
        <w:tc>
          <w:tcPr>
            <w:tcW w:w="294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92059" w:rsidRDefault="006C734F">
            <w:pPr>
              <w:rPr>
                <w:rFonts w:ascii="Times" w:eastAsia="Times" w:hAnsi="Times" w:cs="Times"/>
                <w:i/>
                <w:sz w:val="16"/>
                <w:szCs w:val="16"/>
              </w:rPr>
            </w:pPr>
            <w:r>
              <w:rPr>
                <w:i/>
                <w:sz w:val="16"/>
                <w:szCs w:val="16"/>
              </w:rPr>
              <w:t xml:space="preserve">Built 10 homes </w:t>
            </w:r>
          </w:p>
        </w:tc>
        <w:tc>
          <w:tcPr>
            <w:tcW w:w="1230"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92059" w:rsidRDefault="006C734F">
            <w:pPr>
              <w:rPr>
                <w:rFonts w:ascii="Times" w:eastAsia="Times" w:hAnsi="Times" w:cs="Times"/>
                <w:i/>
                <w:sz w:val="16"/>
                <w:szCs w:val="16"/>
              </w:rPr>
            </w:pPr>
            <w:r>
              <w:rPr>
                <w:i/>
                <w:sz w:val="16"/>
                <w:szCs w:val="16"/>
              </w:rPr>
              <w:t xml:space="preserve">200 </w:t>
            </w:r>
          </w:p>
        </w:tc>
        <w:tc>
          <w:tcPr>
            <w:tcW w:w="178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92059" w:rsidRDefault="006C734F">
            <w:pPr>
              <w:rPr>
                <w:rFonts w:ascii="Times" w:eastAsia="Times" w:hAnsi="Times" w:cs="Times"/>
                <w:i/>
                <w:sz w:val="16"/>
                <w:szCs w:val="16"/>
              </w:rPr>
            </w:pPr>
            <w:r>
              <w:rPr>
                <w:i/>
                <w:sz w:val="16"/>
                <w:szCs w:val="16"/>
              </w:rPr>
              <w:t xml:space="preserve">June 2020 </w:t>
            </w:r>
          </w:p>
        </w:tc>
        <w:tc>
          <w:tcPr>
            <w:tcW w:w="1875" w:type="dxa"/>
            <w:tcBorders>
              <w:top w:val="single" w:sz="4" w:space="0" w:color="000000"/>
              <w:left w:val="single" w:sz="4" w:space="0" w:color="000000"/>
              <w:bottom w:val="single" w:sz="4" w:space="0" w:color="000000"/>
              <w:right w:val="single" w:sz="4" w:space="0" w:color="000000"/>
            </w:tcBorders>
            <w:shd w:val="clear" w:color="auto" w:fill="D8D8D8"/>
            <w:vAlign w:val="center"/>
          </w:tcPr>
          <w:p w:rsidR="00B92059" w:rsidRDefault="006C734F">
            <w:pPr>
              <w:rPr>
                <w:rFonts w:ascii="Times" w:eastAsia="Times" w:hAnsi="Times" w:cs="Times"/>
                <w:i/>
                <w:sz w:val="16"/>
                <w:szCs w:val="16"/>
              </w:rPr>
            </w:pPr>
            <w:r>
              <w:rPr>
                <w:i/>
                <w:sz w:val="16"/>
                <w:szCs w:val="16"/>
              </w:rPr>
              <w:t>August 2020</w:t>
            </w: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321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B92059" w:rsidRDefault="006C734F">
            <w:pPr>
              <w:rPr>
                <w:rFonts w:ascii="Times" w:eastAsia="Times" w:hAnsi="Times" w:cs="Times"/>
                <w:b/>
              </w:rPr>
            </w:pPr>
            <w:r>
              <w:rPr>
                <w:rFonts w:ascii="Times" w:eastAsia="Times" w:hAnsi="Times" w:cs="Times"/>
                <w:b/>
              </w:rPr>
              <w:t>TOTAL HOURS:</w:t>
            </w:r>
          </w:p>
        </w:tc>
        <w:tc>
          <w:tcPr>
            <w:tcW w:w="178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87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bl>
    <w:p w:rsidR="00B92059" w:rsidRDefault="00B92059"/>
    <w:tbl>
      <w:tblPr>
        <w:tblStyle w:val="a7"/>
        <w:tblW w:w="11070" w:type="dxa"/>
        <w:tblInd w:w="-118" w:type="dxa"/>
        <w:tblLayout w:type="fixed"/>
        <w:tblLook w:val="0400" w:firstRow="0" w:lastRow="0" w:firstColumn="0" w:lastColumn="0" w:noHBand="0" w:noVBand="1"/>
      </w:tblPr>
      <w:tblGrid>
        <w:gridCol w:w="2144"/>
        <w:gridCol w:w="5437"/>
        <w:gridCol w:w="1059"/>
        <w:gridCol w:w="1125"/>
        <w:gridCol w:w="1305"/>
      </w:tblGrid>
      <w:tr w:rsidR="00B92059">
        <w:tc>
          <w:tcPr>
            <w:tcW w:w="11070" w:type="dxa"/>
            <w:gridSpan w:val="5"/>
            <w:tcBorders>
              <w:top w:val="single" w:sz="4" w:space="0" w:color="000000"/>
              <w:left w:val="single" w:sz="4" w:space="0" w:color="000000"/>
              <w:bottom w:val="single" w:sz="4" w:space="0" w:color="000000"/>
              <w:right w:val="single" w:sz="4" w:space="0" w:color="000000"/>
            </w:tcBorders>
            <w:shd w:val="clear" w:color="auto" w:fill="E2E2E2"/>
            <w:vAlign w:val="center"/>
          </w:tcPr>
          <w:p w:rsidR="00B92059" w:rsidRDefault="006C734F">
            <w:pPr>
              <w:spacing w:before="100" w:after="100"/>
              <w:rPr>
                <w:rFonts w:ascii="Times" w:eastAsia="Times" w:hAnsi="Times" w:cs="Times"/>
              </w:rPr>
            </w:pPr>
            <w:r>
              <w:rPr>
                <w:rFonts w:ascii="Times" w:eastAsia="Times" w:hAnsi="Times" w:cs="Times"/>
                <w:b/>
              </w:rPr>
              <w:t xml:space="preserve">AWARDS/HONORS </w:t>
            </w:r>
            <w:r>
              <w:t xml:space="preserve">Begin with the most recent. </w:t>
            </w: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Award/Honor and Organization</w:t>
            </w: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Description of Award/Honor</w:t>
            </w: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Fall Semester</w:t>
            </w: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Spring Semester</w:t>
            </w: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6C734F">
            <w:pPr>
              <w:spacing w:before="100" w:after="100"/>
              <w:jc w:val="center"/>
              <w:rPr>
                <w:rFonts w:ascii="Times" w:eastAsia="Times" w:hAnsi="Times" w:cs="Times"/>
              </w:rPr>
            </w:pPr>
            <w:r>
              <w:rPr>
                <w:rFonts w:ascii="Times" w:eastAsia="Times" w:hAnsi="Times" w:cs="Times"/>
                <w:b/>
              </w:rPr>
              <w:t>Year (s)</w:t>
            </w:r>
          </w:p>
        </w:tc>
      </w:tr>
      <w:tr w:rsidR="00B92059">
        <w:trPr>
          <w:trHeight w:val="180"/>
        </w:trPr>
        <w:tc>
          <w:tcPr>
            <w:tcW w:w="2144"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sz w:val="16"/>
                <w:szCs w:val="16"/>
              </w:rPr>
            </w:pPr>
            <w:r>
              <w:rPr>
                <w:rFonts w:ascii="Times" w:eastAsia="Times" w:hAnsi="Times" w:cs="Times"/>
                <w:i/>
                <w:sz w:val="16"/>
                <w:szCs w:val="16"/>
              </w:rPr>
              <w:t>Ex) Honor Roll</w:t>
            </w:r>
          </w:p>
        </w:tc>
        <w:tc>
          <w:tcPr>
            <w:tcW w:w="5437"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sz w:val="16"/>
                <w:szCs w:val="16"/>
              </w:rPr>
            </w:pPr>
            <w:r>
              <w:rPr>
                <w:rFonts w:ascii="Times" w:eastAsia="Times" w:hAnsi="Times" w:cs="Times"/>
                <w:i/>
                <w:sz w:val="16"/>
                <w:szCs w:val="16"/>
              </w:rPr>
              <w:t xml:space="preserve">Min GPA 3.5 required </w:t>
            </w:r>
          </w:p>
        </w:tc>
        <w:tc>
          <w:tcPr>
            <w:tcW w:w="1059"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sz w:val="16"/>
                <w:szCs w:val="16"/>
              </w:rPr>
            </w:pPr>
            <w:r>
              <w:rPr>
                <w:rFonts w:ascii="Times" w:eastAsia="Times" w:hAnsi="Times" w:cs="Times"/>
                <w:i/>
                <w:sz w:val="16"/>
                <w:szCs w:val="16"/>
              </w:rPr>
              <w:t xml:space="preserve">GPA 3.9 </w:t>
            </w:r>
          </w:p>
        </w:tc>
        <w:tc>
          <w:tcPr>
            <w:tcW w:w="1125"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sz w:val="16"/>
                <w:szCs w:val="16"/>
              </w:rPr>
            </w:pPr>
            <w:r>
              <w:rPr>
                <w:rFonts w:ascii="Times" w:eastAsia="Times" w:hAnsi="Times" w:cs="Times"/>
                <w:i/>
                <w:sz w:val="16"/>
                <w:szCs w:val="16"/>
              </w:rPr>
              <w:t xml:space="preserve">GPA 3.9 </w:t>
            </w:r>
          </w:p>
        </w:tc>
        <w:tc>
          <w:tcPr>
            <w:tcW w:w="1305" w:type="dxa"/>
            <w:tcBorders>
              <w:top w:val="single" w:sz="4" w:space="0" w:color="000000"/>
              <w:left w:val="single" w:sz="4" w:space="0" w:color="000000"/>
              <w:bottom w:val="single" w:sz="4" w:space="0" w:color="000000"/>
              <w:right w:val="single" w:sz="4" w:space="0" w:color="000000"/>
            </w:tcBorders>
            <w:shd w:val="clear" w:color="auto" w:fill="D8D8D8"/>
          </w:tcPr>
          <w:p w:rsidR="00B92059" w:rsidRDefault="006C734F">
            <w:pPr>
              <w:rPr>
                <w:rFonts w:ascii="Times" w:eastAsia="Times" w:hAnsi="Times" w:cs="Times"/>
                <w:sz w:val="16"/>
                <w:szCs w:val="16"/>
              </w:rPr>
            </w:pPr>
            <w:r>
              <w:rPr>
                <w:rFonts w:ascii="Times" w:eastAsia="Times" w:hAnsi="Times" w:cs="Times"/>
                <w:i/>
                <w:sz w:val="16"/>
                <w:szCs w:val="16"/>
              </w:rPr>
              <w:t xml:space="preserve">Fresh, </w:t>
            </w:r>
            <w:proofErr w:type="spellStart"/>
            <w:r>
              <w:rPr>
                <w:rFonts w:ascii="Times" w:eastAsia="Times" w:hAnsi="Times" w:cs="Times"/>
                <w:i/>
                <w:sz w:val="16"/>
                <w:szCs w:val="16"/>
              </w:rPr>
              <w:t>Soph</w:t>
            </w:r>
            <w:proofErr w:type="spellEnd"/>
            <w:r>
              <w:rPr>
                <w:rFonts w:ascii="Times" w:eastAsia="Times" w:hAnsi="Times" w:cs="Times"/>
                <w:i/>
                <w:sz w:val="16"/>
                <w:szCs w:val="16"/>
              </w:rPr>
              <w:t xml:space="preserve"> </w:t>
            </w: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r w:rsidR="00B92059">
        <w:tc>
          <w:tcPr>
            <w:tcW w:w="2144"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5437"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B92059" w:rsidRDefault="00B92059">
            <w:pPr>
              <w:rPr>
                <w:rFonts w:ascii="Times" w:eastAsia="Times" w:hAnsi="Times" w:cs="Times"/>
              </w:rPr>
            </w:pPr>
          </w:p>
        </w:tc>
      </w:tr>
    </w:tbl>
    <w:p w:rsidR="00B92059" w:rsidRDefault="00B92059">
      <w:pPr>
        <w:rPr>
          <w:b/>
          <w:sz w:val="16"/>
          <w:szCs w:val="16"/>
        </w:rPr>
      </w:pPr>
    </w:p>
    <w:p w:rsidR="00B92059" w:rsidRDefault="00B92059">
      <w:pPr>
        <w:jc w:val="center"/>
        <w:rPr>
          <w:b/>
          <w:sz w:val="16"/>
          <w:szCs w:val="16"/>
        </w:rPr>
      </w:pPr>
    </w:p>
    <w:p w:rsidR="00B92059" w:rsidRDefault="00B92059">
      <w:pPr>
        <w:jc w:val="center"/>
        <w:rPr>
          <w:b/>
          <w:sz w:val="16"/>
          <w:szCs w:val="16"/>
        </w:rPr>
      </w:pPr>
    </w:p>
    <w:p w:rsidR="00B92059" w:rsidRDefault="00B92059">
      <w:pPr>
        <w:jc w:val="center"/>
        <w:rPr>
          <w:b/>
          <w:i/>
        </w:rPr>
      </w:pPr>
    </w:p>
    <w:p w:rsidR="00B92059" w:rsidRDefault="006C734F">
      <w:pPr>
        <w:jc w:val="center"/>
        <w:rPr>
          <w:sz w:val="24"/>
          <w:szCs w:val="24"/>
        </w:rPr>
      </w:pPr>
      <w:r>
        <w:rPr>
          <w:b/>
          <w:i/>
          <w:sz w:val="24"/>
          <w:szCs w:val="24"/>
        </w:rPr>
        <w:t xml:space="preserve">Part </w:t>
      </w:r>
      <w:proofErr w:type="spellStart"/>
      <w:r>
        <w:rPr>
          <w:b/>
          <w:i/>
          <w:sz w:val="24"/>
          <w:szCs w:val="24"/>
        </w:rPr>
        <w:t>IIa</w:t>
      </w:r>
      <w:proofErr w:type="spellEnd"/>
      <w:r>
        <w:rPr>
          <w:b/>
          <w:i/>
          <w:sz w:val="24"/>
          <w:szCs w:val="24"/>
        </w:rPr>
        <w:t>: TRANSCRIPTS</w:t>
      </w:r>
    </w:p>
    <w:p w:rsidR="00B92059" w:rsidRDefault="006C734F">
      <w:pPr>
        <w:jc w:val="center"/>
        <w:rPr>
          <w:i/>
        </w:rPr>
      </w:pPr>
      <w:r>
        <w:rPr>
          <w:i/>
        </w:rPr>
        <w:tab/>
        <w:t xml:space="preserve">Request one (official) copy of your most recent transcript from your school/university registrar to be received no later than </w:t>
      </w:r>
      <w:r>
        <w:rPr>
          <w:b/>
          <w:color w:val="FF0000"/>
        </w:rPr>
        <w:t>Friday, March 10, 2023</w:t>
      </w:r>
      <w:r>
        <w:rPr>
          <w:i/>
        </w:rPr>
        <w:t xml:space="preserve"> at 11:59 p.m. CST. For homeschoolers, the transcript does not have to be sealed.</w:t>
      </w:r>
    </w:p>
    <w:p w:rsidR="00B92059" w:rsidRDefault="006C734F">
      <w:pPr>
        <w:jc w:val="center"/>
        <w:rPr>
          <w:i/>
        </w:rPr>
      </w:pPr>
      <w:r>
        <w:rPr>
          <w:b/>
          <w:i/>
        </w:rPr>
        <w:t xml:space="preserve">Please include </w:t>
      </w:r>
      <w:proofErr w:type="gramStart"/>
      <w:r>
        <w:rPr>
          <w:b/>
          <w:i/>
        </w:rPr>
        <w:t>Fall</w:t>
      </w:r>
      <w:proofErr w:type="gramEnd"/>
      <w:r>
        <w:rPr>
          <w:b/>
          <w:i/>
        </w:rPr>
        <w:t xml:space="preserve"> 2022 semester grades.</w:t>
      </w:r>
    </w:p>
    <w:p w:rsidR="00B92059" w:rsidRDefault="006C734F">
      <w:pPr>
        <w:numPr>
          <w:ilvl w:val="0"/>
          <w:numId w:val="9"/>
        </w:numPr>
        <w:jc w:val="both"/>
      </w:pPr>
      <w:r>
        <w:t xml:space="preserve">Via email (as a PDF from the school’s Registrar’s Office): </w:t>
      </w:r>
      <w:hyperlink r:id="rId9">
        <w:r>
          <w:rPr>
            <w:color w:val="1155CC"/>
            <w:u w:val="single"/>
          </w:rPr>
          <w:t>HSCscholarships@gmail.com</w:t>
        </w:r>
      </w:hyperlink>
      <w:r>
        <w:t xml:space="preserve"> OR</w:t>
      </w:r>
    </w:p>
    <w:p w:rsidR="00B92059" w:rsidRDefault="006C734F">
      <w:pPr>
        <w:numPr>
          <w:ilvl w:val="0"/>
          <w:numId w:val="9"/>
        </w:numPr>
        <w:jc w:val="both"/>
      </w:pPr>
      <w:r>
        <w:t>Via mail (must be received by Friday, March 10, 2023)</w:t>
      </w:r>
    </w:p>
    <w:p w:rsidR="00B92059" w:rsidRDefault="006C734F">
      <w:pPr>
        <w:ind w:left="1440"/>
        <w:jc w:val="both"/>
        <w:rPr>
          <w:b/>
        </w:rPr>
      </w:pPr>
      <w:r>
        <w:rPr>
          <w:b/>
        </w:rPr>
        <w:t>Jessica Edwards, HSC Scholarships</w:t>
      </w:r>
    </w:p>
    <w:p w:rsidR="00B92059" w:rsidRDefault="006C734F">
      <w:pPr>
        <w:ind w:left="1440"/>
        <w:jc w:val="both"/>
        <w:rPr>
          <w:b/>
        </w:rPr>
      </w:pPr>
      <w:r>
        <w:rPr>
          <w:b/>
        </w:rPr>
        <w:t>PO Box 631</w:t>
      </w:r>
    </w:p>
    <w:p w:rsidR="00B92059" w:rsidRDefault="006C734F">
      <w:pPr>
        <w:ind w:left="1440"/>
        <w:jc w:val="both"/>
        <w:rPr>
          <w:b/>
        </w:rPr>
      </w:pPr>
      <w:r>
        <w:rPr>
          <w:b/>
        </w:rPr>
        <w:t>Mary Esther, FL 32569</w:t>
      </w:r>
    </w:p>
    <w:p w:rsidR="00B92059" w:rsidRDefault="00B92059">
      <w:pPr>
        <w:rPr>
          <w:b/>
          <w:i/>
          <w:sz w:val="24"/>
          <w:szCs w:val="24"/>
        </w:rPr>
      </w:pPr>
    </w:p>
    <w:p w:rsidR="006C734F" w:rsidRDefault="006C734F">
      <w:pPr>
        <w:rPr>
          <w:b/>
          <w:i/>
          <w:sz w:val="24"/>
          <w:szCs w:val="24"/>
        </w:rPr>
      </w:pPr>
    </w:p>
    <w:p w:rsidR="00B92059" w:rsidRDefault="00B92059">
      <w:pPr>
        <w:jc w:val="center"/>
        <w:rPr>
          <w:b/>
          <w:i/>
          <w:sz w:val="24"/>
          <w:szCs w:val="24"/>
        </w:rPr>
      </w:pPr>
    </w:p>
    <w:p w:rsidR="00B92059" w:rsidRDefault="006C734F">
      <w:pPr>
        <w:jc w:val="center"/>
        <w:rPr>
          <w:rFonts w:ascii="Times" w:eastAsia="Times" w:hAnsi="Times" w:cs="Times"/>
          <w:b/>
        </w:rPr>
      </w:pPr>
      <w:r>
        <w:rPr>
          <w:b/>
          <w:i/>
          <w:sz w:val="24"/>
          <w:szCs w:val="24"/>
        </w:rPr>
        <w:lastRenderedPageBreak/>
        <w:t xml:space="preserve">Part III: ESSAY </w:t>
      </w:r>
    </w:p>
    <w:p w:rsidR="00B92059" w:rsidRDefault="006C734F">
      <w:pPr>
        <w:rPr>
          <w:i/>
        </w:rPr>
      </w:pPr>
      <w:r>
        <w:rPr>
          <w:i/>
        </w:rPr>
        <w:t xml:space="preserve">Please respond to the following prompt in an essay no longer than 500 words. Your essay will be evaluated on clarity and organization of ideas, originality and creativity of content, and usage of </w:t>
      </w:r>
      <w:proofErr w:type="gramStart"/>
      <w:r>
        <w:rPr>
          <w:i/>
        </w:rPr>
        <w:t>standard</w:t>
      </w:r>
      <w:proofErr w:type="gramEnd"/>
      <w:r>
        <w:rPr>
          <w:i/>
        </w:rPr>
        <w:t xml:space="preserve"> English grammar and mechanics.</w:t>
      </w:r>
    </w:p>
    <w:p w:rsidR="00B92059" w:rsidRDefault="00B92059">
      <w:pPr>
        <w:jc w:val="center"/>
        <w:rPr>
          <w:i/>
        </w:rPr>
      </w:pPr>
    </w:p>
    <w:p w:rsidR="00B92059" w:rsidRDefault="006C734F">
      <w:pPr>
        <w:spacing w:line="480" w:lineRule="auto"/>
        <w:jc w:val="center"/>
        <w:rPr>
          <w:b/>
        </w:rPr>
      </w:pPr>
      <w:bookmarkStart w:id="0" w:name="_gjdgxs" w:colFirst="0" w:colLast="0"/>
      <w:bookmarkEnd w:id="0"/>
      <w:r>
        <w:rPr>
          <w:b/>
        </w:rPr>
        <w:t>Military dependents often face special challenges. How have those challenges shaped your plans for the future?</w:t>
      </w:r>
    </w:p>
    <w:p w:rsidR="00B92059" w:rsidRDefault="00B92059">
      <w:pPr>
        <w:spacing w:line="480" w:lineRule="auto"/>
        <w:jc w:val="center"/>
        <w:rPr>
          <w:b/>
        </w:rPr>
      </w:pPr>
      <w:bookmarkStart w:id="1" w:name="_nw4pml817n10" w:colFirst="0" w:colLast="0"/>
      <w:bookmarkEnd w:id="1"/>
    </w:p>
    <w:p w:rsidR="00B92059" w:rsidRDefault="00B92059">
      <w:pPr>
        <w:spacing w:line="480" w:lineRule="auto"/>
        <w:jc w:val="center"/>
        <w:rPr>
          <w:b/>
        </w:rPr>
      </w:pPr>
      <w:bookmarkStart w:id="2" w:name="_scwsad41ko1d" w:colFirst="0" w:colLast="0"/>
      <w:bookmarkEnd w:id="2"/>
    </w:p>
    <w:p w:rsidR="00B92059" w:rsidRDefault="00B92059">
      <w:pPr>
        <w:spacing w:line="480" w:lineRule="auto"/>
        <w:jc w:val="center"/>
        <w:rPr>
          <w:b/>
        </w:rPr>
      </w:pPr>
      <w:bookmarkStart w:id="3" w:name="_i6z0u0nh8l8b" w:colFirst="0" w:colLast="0"/>
      <w:bookmarkEnd w:id="3"/>
    </w:p>
    <w:p w:rsidR="00B92059" w:rsidRDefault="00B92059">
      <w:pPr>
        <w:spacing w:line="480" w:lineRule="auto"/>
        <w:jc w:val="center"/>
        <w:rPr>
          <w:b/>
        </w:rPr>
      </w:pPr>
      <w:bookmarkStart w:id="4" w:name="_hz1gu4ghkjzm" w:colFirst="0" w:colLast="0"/>
      <w:bookmarkEnd w:id="4"/>
    </w:p>
    <w:p w:rsidR="00B92059" w:rsidRDefault="00B92059">
      <w:pPr>
        <w:spacing w:line="480" w:lineRule="auto"/>
        <w:jc w:val="center"/>
        <w:rPr>
          <w:b/>
        </w:rPr>
      </w:pPr>
      <w:bookmarkStart w:id="5" w:name="_d0i1mfcf6tb7" w:colFirst="0" w:colLast="0"/>
      <w:bookmarkEnd w:id="5"/>
    </w:p>
    <w:p w:rsidR="00B92059" w:rsidRDefault="00B92059">
      <w:pPr>
        <w:spacing w:line="480" w:lineRule="auto"/>
        <w:jc w:val="center"/>
        <w:rPr>
          <w:b/>
        </w:rPr>
      </w:pPr>
      <w:bookmarkStart w:id="6" w:name="_eyl7y4ohvqns" w:colFirst="0" w:colLast="0"/>
      <w:bookmarkEnd w:id="6"/>
    </w:p>
    <w:p w:rsidR="00B92059" w:rsidRDefault="00B92059">
      <w:pPr>
        <w:spacing w:line="480" w:lineRule="auto"/>
        <w:jc w:val="center"/>
        <w:rPr>
          <w:b/>
        </w:rPr>
      </w:pPr>
      <w:bookmarkStart w:id="7" w:name="_gyoed3vlkqm" w:colFirst="0" w:colLast="0"/>
      <w:bookmarkEnd w:id="7"/>
    </w:p>
    <w:p w:rsidR="00B92059" w:rsidRDefault="00B92059">
      <w:pPr>
        <w:spacing w:line="480" w:lineRule="auto"/>
        <w:jc w:val="center"/>
        <w:rPr>
          <w:b/>
        </w:rPr>
      </w:pPr>
      <w:bookmarkStart w:id="8" w:name="_f3k6s6h2ejgt" w:colFirst="0" w:colLast="0"/>
      <w:bookmarkEnd w:id="8"/>
    </w:p>
    <w:p w:rsidR="00B92059" w:rsidRDefault="00B92059">
      <w:pPr>
        <w:spacing w:line="480" w:lineRule="auto"/>
        <w:jc w:val="center"/>
        <w:rPr>
          <w:b/>
        </w:rPr>
      </w:pPr>
      <w:bookmarkStart w:id="9" w:name="_chsnsfu4w2qc" w:colFirst="0" w:colLast="0"/>
      <w:bookmarkEnd w:id="9"/>
    </w:p>
    <w:p w:rsidR="00B92059" w:rsidRDefault="00B92059">
      <w:pPr>
        <w:spacing w:line="480" w:lineRule="auto"/>
        <w:jc w:val="center"/>
        <w:rPr>
          <w:b/>
        </w:rPr>
      </w:pPr>
      <w:bookmarkStart w:id="10" w:name="_ewty8kewa2hn" w:colFirst="0" w:colLast="0"/>
      <w:bookmarkEnd w:id="10"/>
    </w:p>
    <w:p w:rsidR="00B92059" w:rsidRDefault="00B92059">
      <w:pPr>
        <w:spacing w:line="480" w:lineRule="auto"/>
        <w:jc w:val="center"/>
        <w:rPr>
          <w:b/>
        </w:rPr>
      </w:pPr>
      <w:bookmarkStart w:id="11" w:name="_ys56ovwbvbo1" w:colFirst="0" w:colLast="0"/>
      <w:bookmarkEnd w:id="11"/>
    </w:p>
    <w:p w:rsidR="00B92059" w:rsidRDefault="00B92059">
      <w:pPr>
        <w:spacing w:line="480" w:lineRule="auto"/>
        <w:jc w:val="center"/>
        <w:rPr>
          <w:b/>
        </w:rPr>
      </w:pPr>
      <w:bookmarkStart w:id="12" w:name="_52jpxexhhfol" w:colFirst="0" w:colLast="0"/>
      <w:bookmarkEnd w:id="12"/>
    </w:p>
    <w:p w:rsidR="00B92059" w:rsidRDefault="00B92059">
      <w:pPr>
        <w:spacing w:line="480" w:lineRule="auto"/>
        <w:jc w:val="center"/>
        <w:rPr>
          <w:b/>
        </w:rPr>
      </w:pPr>
      <w:bookmarkStart w:id="13" w:name="_tc4iw18tohjy" w:colFirst="0" w:colLast="0"/>
      <w:bookmarkEnd w:id="13"/>
    </w:p>
    <w:p w:rsidR="00B92059" w:rsidRDefault="00B92059">
      <w:pPr>
        <w:spacing w:line="480" w:lineRule="auto"/>
        <w:jc w:val="center"/>
        <w:rPr>
          <w:b/>
        </w:rPr>
      </w:pPr>
      <w:bookmarkStart w:id="14" w:name="_r7wherolzwlq" w:colFirst="0" w:colLast="0"/>
      <w:bookmarkEnd w:id="14"/>
    </w:p>
    <w:p w:rsidR="00B92059" w:rsidRDefault="00B92059">
      <w:pPr>
        <w:spacing w:line="480" w:lineRule="auto"/>
        <w:jc w:val="center"/>
        <w:rPr>
          <w:b/>
        </w:rPr>
      </w:pPr>
      <w:bookmarkStart w:id="15" w:name="_4gfn37noevun" w:colFirst="0" w:colLast="0"/>
      <w:bookmarkEnd w:id="15"/>
    </w:p>
    <w:p w:rsidR="00B92059" w:rsidRDefault="00B92059">
      <w:pPr>
        <w:spacing w:line="480" w:lineRule="auto"/>
        <w:jc w:val="center"/>
        <w:rPr>
          <w:b/>
        </w:rPr>
      </w:pPr>
      <w:bookmarkStart w:id="16" w:name="_1g3734s059h7" w:colFirst="0" w:colLast="0"/>
      <w:bookmarkEnd w:id="16"/>
    </w:p>
    <w:p w:rsidR="00B92059" w:rsidRDefault="00B92059">
      <w:pPr>
        <w:spacing w:line="480" w:lineRule="auto"/>
        <w:jc w:val="center"/>
        <w:rPr>
          <w:b/>
        </w:rPr>
      </w:pPr>
      <w:bookmarkStart w:id="17" w:name="_w14sfheh4tvr" w:colFirst="0" w:colLast="0"/>
      <w:bookmarkEnd w:id="17"/>
    </w:p>
    <w:p w:rsidR="00B92059" w:rsidRDefault="00B92059">
      <w:pPr>
        <w:spacing w:line="480" w:lineRule="auto"/>
        <w:rPr>
          <w:b/>
        </w:rPr>
      </w:pPr>
      <w:bookmarkStart w:id="18" w:name="_wk5eteh1z027" w:colFirst="0" w:colLast="0"/>
      <w:bookmarkEnd w:id="18"/>
    </w:p>
    <w:p w:rsidR="00B92059" w:rsidRDefault="00B92059">
      <w:pPr>
        <w:spacing w:line="480" w:lineRule="auto"/>
        <w:jc w:val="center"/>
        <w:rPr>
          <w:b/>
        </w:rPr>
      </w:pPr>
      <w:bookmarkStart w:id="19" w:name="_tuoxkje920vx" w:colFirst="0" w:colLast="0"/>
      <w:bookmarkEnd w:id="19"/>
    </w:p>
    <w:p w:rsidR="00B92059" w:rsidRDefault="006C734F">
      <w:pPr>
        <w:jc w:val="center"/>
        <w:rPr>
          <w:b/>
          <w:i/>
          <w:sz w:val="24"/>
          <w:szCs w:val="24"/>
        </w:rPr>
      </w:pPr>
      <w:r>
        <w:rPr>
          <w:b/>
          <w:i/>
          <w:sz w:val="24"/>
          <w:szCs w:val="24"/>
        </w:rPr>
        <w:t>Part IV: REFERENCE LETTER</w:t>
      </w:r>
    </w:p>
    <w:p w:rsidR="00B92059" w:rsidRDefault="006C734F">
      <w:pPr>
        <w:spacing w:before="100" w:after="100"/>
        <w:rPr>
          <w:i/>
        </w:rPr>
      </w:pPr>
      <w:r>
        <w:rPr>
          <w:i/>
        </w:rPr>
        <w:t>Please request a reference letter (no more than a page) from a person who can attest to your character and academic/work/community performance.  This person can be a faculty or staff member from your college/university, a recent employer, or mentor. This letter may not be written by a family member.</w:t>
      </w:r>
    </w:p>
    <w:p w:rsidR="00B92059" w:rsidRDefault="006C734F">
      <w:pPr>
        <w:spacing w:before="100" w:after="100"/>
        <w:rPr>
          <w:i/>
        </w:rPr>
      </w:pPr>
      <w:r>
        <w:rPr>
          <w:i/>
        </w:rPr>
        <w:t xml:space="preserve">Your referee may send his/her letter directly to: </w:t>
      </w:r>
    </w:p>
    <w:p w:rsidR="00B92059" w:rsidRDefault="006C734F">
      <w:pPr>
        <w:spacing w:before="100" w:after="100"/>
        <w:rPr>
          <w:b/>
        </w:rPr>
      </w:pPr>
      <w:r>
        <w:rPr>
          <w:b/>
          <w:i/>
          <w:sz w:val="24"/>
          <w:szCs w:val="24"/>
        </w:rPr>
        <w:t>HSCScholarships@gmail.com</w:t>
      </w:r>
      <w:bookmarkStart w:id="20" w:name="_GoBack"/>
      <w:bookmarkEnd w:id="20"/>
    </w:p>
    <w:sectPr w:rsidR="00B92059">
      <w:headerReference w:type="default" r:id="rId10"/>
      <w:footerReference w:type="even" r:id="rId11"/>
      <w:footerReference w:type="default" r:id="rId12"/>
      <w:headerReference w:type="first" r:id="rId13"/>
      <w:footerReference w:type="first" r:id="rId14"/>
      <w:pgSz w:w="12240" w:h="15840"/>
      <w:pgMar w:top="1138" w:right="634" w:bottom="720" w:left="720" w:header="36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CD" w:rsidRDefault="006C734F">
      <w:r>
        <w:separator/>
      </w:r>
    </w:p>
  </w:endnote>
  <w:endnote w:type="continuationSeparator" w:id="0">
    <w:p w:rsidR="00FD42CD" w:rsidRDefault="006C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Noto Sans Symbols">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Default="006C734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B92059" w:rsidRDefault="00B92059">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Default="00B92059">
    <w:pPr>
      <w:pBdr>
        <w:top w:val="nil"/>
        <w:left w:val="nil"/>
        <w:bottom w:val="nil"/>
        <w:right w:val="nil"/>
        <w:between w:val="nil"/>
      </w:pBdr>
      <w:tabs>
        <w:tab w:val="center" w:pos="4680"/>
        <w:tab w:val="right" w:pos="9360"/>
      </w:tabs>
      <w:rPr>
        <w:color w:val="000000"/>
      </w:rPr>
    </w:pPr>
  </w:p>
  <w:p w:rsidR="00B92059" w:rsidRDefault="006C734F">
    <w:pPr>
      <w:jc w:val="center"/>
      <w:rPr>
        <w:rFonts w:ascii="Times" w:eastAsia="Times" w:hAnsi="Times" w:cs="Times"/>
        <w:i/>
      </w:rPr>
    </w:pPr>
    <w:r>
      <w:rPr>
        <w:rFonts w:ascii="Times" w:eastAsia="Times" w:hAnsi="Times" w:cs="Times"/>
        <w:i/>
      </w:rPr>
      <w:t>HSC High School Merit Application</w:t>
    </w:r>
  </w:p>
  <w:p w:rsidR="00B92059" w:rsidRDefault="006C734F">
    <w:pPr>
      <w:jc w:val="center"/>
      <w:rPr>
        <w:rFonts w:ascii="Times" w:eastAsia="Times" w:hAnsi="Times" w:cs="Times"/>
        <w:i/>
      </w:rPr>
    </w:pPr>
    <w:r>
      <w:rPr>
        <w:rFonts w:ascii="Times" w:eastAsia="Times" w:hAnsi="Times" w:cs="Times"/>
        <w:i/>
      </w:rPr>
      <w:fldChar w:fldCharType="begin"/>
    </w:r>
    <w:r>
      <w:rPr>
        <w:rFonts w:ascii="Times" w:eastAsia="Times" w:hAnsi="Times" w:cs="Times"/>
        <w:i/>
      </w:rPr>
      <w:instrText>PAGE</w:instrText>
    </w:r>
    <w:r>
      <w:rPr>
        <w:rFonts w:ascii="Times" w:eastAsia="Times" w:hAnsi="Times" w:cs="Times"/>
        <w:i/>
      </w:rPr>
      <w:fldChar w:fldCharType="separate"/>
    </w:r>
    <w:r w:rsidR="005E7A55">
      <w:rPr>
        <w:rFonts w:ascii="Times" w:eastAsia="Times" w:hAnsi="Times" w:cs="Times"/>
        <w:i/>
        <w:noProof/>
      </w:rPr>
      <w:t>8</w:t>
    </w:r>
    <w:r>
      <w:rPr>
        <w:rFonts w:ascii="Times" w:eastAsia="Times" w:hAnsi="Times" w:cs="Times"/>
        <w:i/>
      </w:rPr>
      <w:fldChar w:fldCharType="end"/>
    </w:r>
  </w:p>
  <w:p w:rsidR="00B92059" w:rsidRDefault="00B9205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Default="006C734F">
    <w:pPr>
      <w:jc w:val="center"/>
      <w:rPr>
        <w:sz w:val="18"/>
        <w:szCs w:val="18"/>
      </w:rPr>
    </w:pPr>
    <w:r>
      <w:rPr>
        <w:rFonts w:ascii="Times" w:eastAsia="Times" w:hAnsi="Times" w:cs="Times"/>
        <w:i/>
        <w:sz w:val="18"/>
        <w:szCs w:val="18"/>
      </w:rPr>
      <w:t xml:space="preserve">The HSC is a private, </w:t>
    </w:r>
    <w:proofErr w:type="spellStart"/>
    <w:r>
      <w:rPr>
        <w:rFonts w:ascii="Times" w:eastAsia="Times" w:hAnsi="Times" w:cs="Times"/>
        <w:i/>
        <w:sz w:val="18"/>
        <w:szCs w:val="18"/>
      </w:rPr>
      <w:t>non profit</w:t>
    </w:r>
    <w:proofErr w:type="spellEnd"/>
    <w:r>
      <w:rPr>
        <w:rFonts w:ascii="Times" w:eastAsia="Times" w:hAnsi="Times" w:cs="Times"/>
        <w:i/>
        <w:sz w:val="18"/>
        <w:szCs w:val="18"/>
      </w:rPr>
      <w:t xml:space="preserve"> organization. It is not part of the DOD or any of its components and has no governmental status.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CD" w:rsidRDefault="006C734F">
      <w:r>
        <w:separator/>
      </w:r>
    </w:p>
  </w:footnote>
  <w:footnote w:type="continuationSeparator" w:id="0">
    <w:p w:rsidR="00FD42CD" w:rsidRDefault="006C7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Default="006C734F">
    <w:pPr>
      <w:pBdr>
        <w:top w:val="nil"/>
        <w:left w:val="nil"/>
        <w:bottom w:val="nil"/>
        <w:right w:val="nil"/>
        <w:between w:val="nil"/>
      </w:pBdr>
      <w:tabs>
        <w:tab w:val="center" w:pos="4680"/>
        <w:tab w:val="right" w:pos="9360"/>
      </w:tabs>
      <w:jc w:val="center"/>
      <w:rPr>
        <w:b/>
        <w:color w:val="000000"/>
        <w:sz w:val="28"/>
        <w:szCs w:val="28"/>
      </w:rPr>
    </w:pPr>
    <w:r>
      <w:rPr>
        <w:b/>
        <w:color w:val="000000"/>
        <w:sz w:val="28"/>
        <w:szCs w:val="28"/>
      </w:rPr>
      <w:t>HURLBURT SPOUSES’ CLUB</w:t>
    </w:r>
  </w:p>
  <w:p w:rsidR="00B92059" w:rsidRDefault="006C734F">
    <w:pPr>
      <w:pBdr>
        <w:top w:val="nil"/>
        <w:left w:val="nil"/>
        <w:bottom w:val="nil"/>
        <w:right w:val="nil"/>
        <w:between w:val="nil"/>
      </w:pBdr>
      <w:tabs>
        <w:tab w:val="center" w:pos="4680"/>
        <w:tab w:val="right" w:pos="9360"/>
      </w:tabs>
      <w:jc w:val="center"/>
      <w:rPr>
        <w:b/>
        <w:i/>
        <w:color w:val="000000"/>
      </w:rPr>
    </w:pPr>
    <w:r>
      <w:rPr>
        <w:b/>
        <w:i/>
        <w:sz w:val="24"/>
        <w:szCs w:val="24"/>
      </w:rPr>
      <w:t xml:space="preserve">HIGH SCHOOL </w:t>
    </w:r>
    <w:r>
      <w:rPr>
        <w:b/>
        <w:i/>
        <w:color w:val="000000"/>
        <w:sz w:val="24"/>
        <w:szCs w:val="24"/>
      </w:rPr>
      <w:t>MERIT SCHOLARSHIP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59" w:rsidRDefault="006C734F">
    <w:pPr>
      <w:spacing w:before="720"/>
      <w:jc w:val="center"/>
      <w:rPr>
        <w:b/>
        <w:color w:val="CC4125"/>
        <w:sz w:val="48"/>
        <w:szCs w:val="48"/>
      </w:rPr>
    </w:pPr>
    <w:r>
      <w:rPr>
        <w:b/>
        <w:noProof/>
        <w:color w:val="CC4125"/>
        <w:sz w:val="48"/>
        <w:szCs w:val="48"/>
      </w:rPr>
      <w:drawing>
        <wp:inline distT="0" distB="0" distL="0" distR="0">
          <wp:extent cx="926070" cy="10705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26070" cy="1070562"/>
                  </a:xfrm>
                  <a:prstGeom prst="rect">
                    <a:avLst/>
                  </a:prstGeom>
                  <a:ln/>
                </pic:spPr>
              </pic:pic>
            </a:graphicData>
          </a:graphic>
        </wp:inline>
      </w:drawing>
    </w:r>
  </w:p>
  <w:p w:rsidR="00B92059" w:rsidRDefault="006C734F">
    <w:pPr>
      <w:jc w:val="center"/>
      <w:rPr>
        <w:b/>
        <w:color w:val="CC4125"/>
        <w:sz w:val="48"/>
        <w:szCs w:val="48"/>
      </w:rPr>
    </w:pPr>
    <w:r>
      <w:rPr>
        <w:b/>
        <w:color w:val="CC4125"/>
        <w:sz w:val="48"/>
        <w:szCs w:val="48"/>
      </w:rPr>
      <w:t xml:space="preserve">HURLBURT SPOUSES’ CLUB </w:t>
    </w:r>
  </w:p>
  <w:p w:rsidR="00B92059" w:rsidRDefault="006C734F">
    <w:pPr>
      <w:jc w:val="center"/>
      <w:rPr>
        <w:color w:val="CC4125"/>
      </w:rPr>
    </w:pPr>
    <w:r>
      <w:rPr>
        <w:b/>
        <w:i/>
        <w:color w:val="CC4125"/>
        <w:sz w:val="48"/>
        <w:szCs w:val="48"/>
      </w:rPr>
      <w:t>HIGH SCHOOL MERIT SCHOLARSHIP</w:t>
    </w:r>
    <w:r>
      <w:rPr>
        <w:i/>
        <w:color w:val="CC4125"/>
        <w:sz w:val="48"/>
        <w:szCs w:val="48"/>
      </w:rPr>
      <w:t xml:space="preserve"> </w:t>
    </w:r>
  </w:p>
  <w:p w:rsidR="00B92059" w:rsidRDefault="00B9205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319E6"/>
    <w:multiLevelType w:val="multilevel"/>
    <w:tmpl w:val="A9222F28"/>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BC06C9D"/>
    <w:multiLevelType w:val="multilevel"/>
    <w:tmpl w:val="00B20980"/>
    <w:lvl w:ilvl="0">
      <w:start w:val="1"/>
      <w:numFmt w:val="lowerLetter"/>
      <w:lvlText w:val="%1."/>
      <w:lvlJc w:val="left"/>
      <w:pPr>
        <w:ind w:left="3960" w:hanging="360"/>
      </w:p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2" w15:restartNumberingAfterBreak="0">
    <w:nsid w:val="3DC26D26"/>
    <w:multiLevelType w:val="multilevel"/>
    <w:tmpl w:val="24646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9A5106"/>
    <w:multiLevelType w:val="multilevel"/>
    <w:tmpl w:val="55AC236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7504D47"/>
    <w:multiLevelType w:val="multilevel"/>
    <w:tmpl w:val="D6621D60"/>
    <w:lvl w:ilvl="0">
      <w:start w:val="2"/>
      <w:numFmt w:val="decimal"/>
      <w:lvlText w:val="%1."/>
      <w:lvlJc w:val="left"/>
      <w:pPr>
        <w:ind w:left="18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736FB8"/>
    <w:multiLevelType w:val="multilevel"/>
    <w:tmpl w:val="59AC9EB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8759AA"/>
    <w:multiLevelType w:val="multilevel"/>
    <w:tmpl w:val="11C88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646A78"/>
    <w:multiLevelType w:val="multilevel"/>
    <w:tmpl w:val="A448F1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2516344"/>
    <w:multiLevelType w:val="multilevel"/>
    <w:tmpl w:val="E6303F16"/>
    <w:lvl w:ilvl="0">
      <w:start w:val="1"/>
      <w:numFmt w:val="decimal"/>
      <w:lvlText w:val="%1."/>
      <w:lvlJc w:val="left"/>
      <w:pPr>
        <w:ind w:left="171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3"/>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059"/>
    <w:rsid w:val="005E7A55"/>
    <w:rsid w:val="006C734F"/>
    <w:rsid w:val="00B92059"/>
    <w:rsid w:val="00F3588E"/>
    <w:rsid w:val="00FD4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F4D7E-271A-465C-AED1-65D06450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firstLine="720"/>
      <w:outlineLvl w:val="0"/>
    </w:pPr>
    <w:rPr>
      <w:b/>
    </w:rPr>
  </w:style>
  <w:style w:type="paragraph" w:styleId="Heading2">
    <w:name w:val="heading 2"/>
    <w:basedOn w:val="Normal"/>
    <w:next w:val="Normal"/>
    <w:pPr>
      <w:keepNext/>
      <w:jc w:val="center"/>
      <w:outlineLvl w:val="1"/>
    </w:pPr>
    <w:rPr>
      <w:b/>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FF0000"/>
      <w:sz w:val="40"/>
      <w:szCs w:val="4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C7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SCScholarships@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HSCscholarships@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SCscholarships@g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19188</dc:creator>
  <cp:lastModifiedBy>Microsoft account</cp:lastModifiedBy>
  <cp:revision>3</cp:revision>
  <dcterms:created xsi:type="dcterms:W3CDTF">2023-01-11T23:33:00Z</dcterms:created>
  <dcterms:modified xsi:type="dcterms:W3CDTF">2023-01-11T23:33:00Z</dcterms:modified>
</cp:coreProperties>
</file>